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53C" w:rsidRDefault="0062453C">
      <w:pPr>
        <w:pStyle w:val="ConsPlusTitlePage"/>
      </w:pPr>
      <w:r>
        <w:t xml:space="preserve">Документ предоставлен </w:t>
      </w:r>
      <w:hyperlink r:id="rId4" w:history="1">
        <w:r>
          <w:rPr>
            <w:color w:val="0000FF"/>
          </w:rPr>
          <w:t>КонсультантПлюс</w:t>
        </w:r>
      </w:hyperlink>
      <w:r>
        <w:br/>
      </w:r>
    </w:p>
    <w:p w:rsidR="0062453C" w:rsidRDefault="0062453C">
      <w:pPr>
        <w:pStyle w:val="ConsPlusNormal"/>
        <w:jc w:val="both"/>
        <w:outlineLvl w:val="0"/>
      </w:pPr>
    </w:p>
    <w:p w:rsidR="0062453C" w:rsidRDefault="0062453C">
      <w:pPr>
        <w:pStyle w:val="ConsPlusNormal"/>
        <w:outlineLvl w:val="0"/>
      </w:pPr>
      <w:r>
        <w:t>Зарегистрировано в Минюсте России 13 августа 2015 г. N 38511</w:t>
      </w:r>
    </w:p>
    <w:p w:rsidR="0062453C" w:rsidRDefault="0062453C">
      <w:pPr>
        <w:pStyle w:val="ConsPlusNormal"/>
        <w:pBdr>
          <w:top w:val="single" w:sz="6" w:space="0" w:color="auto"/>
        </w:pBdr>
        <w:spacing w:before="100" w:after="100"/>
        <w:jc w:val="both"/>
        <w:rPr>
          <w:sz w:val="2"/>
          <w:szCs w:val="2"/>
        </w:rPr>
      </w:pPr>
    </w:p>
    <w:p w:rsidR="0062453C" w:rsidRDefault="0062453C">
      <w:pPr>
        <w:pStyle w:val="ConsPlusNormal"/>
        <w:jc w:val="both"/>
      </w:pPr>
    </w:p>
    <w:p w:rsidR="0062453C" w:rsidRDefault="0062453C">
      <w:pPr>
        <w:pStyle w:val="ConsPlusTitle"/>
        <w:jc w:val="center"/>
      </w:pPr>
      <w:r>
        <w:t>МИНИСТЕРСТВО ТРУДА И СОЦИАЛЬНОЙ ЗАЩИТЫ РОССИЙСКОЙ ФЕДЕРАЦИИ</w:t>
      </w:r>
    </w:p>
    <w:p w:rsidR="0062453C" w:rsidRDefault="0062453C">
      <w:pPr>
        <w:pStyle w:val="ConsPlusTitle"/>
        <w:jc w:val="center"/>
      </w:pPr>
    </w:p>
    <w:p w:rsidR="0062453C" w:rsidRDefault="0062453C">
      <w:pPr>
        <w:pStyle w:val="ConsPlusTitle"/>
        <w:jc w:val="center"/>
      </w:pPr>
      <w:r>
        <w:t>ПРИКАЗ</w:t>
      </w:r>
    </w:p>
    <w:p w:rsidR="0062453C" w:rsidRDefault="0062453C">
      <w:pPr>
        <w:pStyle w:val="ConsPlusTitle"/>
        <w:jc w:val="center"/>
      </w:pPr>
      <w:r>
        <w:t>от 1 июня 2015 г. N 336н</w:t>
      </w:r>
    </w:p>
    <w:p w:rsidR="0062453C" w:rsidRDefault="0062453C">
      <w:pPr>
        <w:pStyle w:val="ConsPlusTitle"/>
        <w:jc w:val="center"/>
      </w:pPr>
    </w:p>
    <w:p w:rsidR="0062453C" w:rsidRDefault="0062453C">
      <w:pPr>
        <w:pStyle w:val="ConsPlusTitle"/>
        <w:jc w:val="center"/>
      </w:pPr>
      <w:r>
        <w:t>ОБ УТВЕРЖДЕНИИ ПРАВИЛ ПО ОХРАНЕ ТРУДА В СТРОИТЕЛЬСТВЕ</w:t>
      </w:r>
    </w:p>
    <w:p w:rsidR="0062453C" w:rsidRDefault="00624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53C">
        <w:trPr>
          <w:jc w:val="center"/>
        </w:trPr>
        <w:tc>
          <w:tcPr>
            <w:tcW w:w="9294" w:type="dxa"/>
            <w:tcBorders>
              <w:top w:val="nil"/>
              <w:left w:val="single" w:sz="24" w:space="0" w:color="CED3F1"/>
              <w:bottom w:val="nil"/>
              <w:right w:val="single" w:sz="24" w:space="0" w:color="F4F3F8"/>
            </w:tcBorders>
            <w:shd w:val="clear" w:color="auto" w:fill="F4F3F8"/>
          </w:tcPr>
          <w:p w:rsidR="0062453C" w:rsidRDefault="0062453C">
            <w:pPr>
              <w:pStyle w:val="ConsPlusNormal"/>
              <w:jc w:val="center"/>
            </w:pPr>
            <w:r>
              <w:rPr>
                <w:color w:val="392C69"/>
              </w:rPr>
              <w:t>Список изменяющих документов</w:t>
            </w:r>
          </w:p>
          <w:p w:rsidR="0062453C" w:rsidRDefault="0062453C">
            <w:pPr>
              <w:pStyle w:val="ConsPlusNormal"/>
              <w:jc w:val="center"/>
            </w:pPr>
            <w:r>
              <w:rPr>
                <w:color w:val="392C69"/>
              </w:rPr>
              <w:t xml:space="preserve">(в ред. Приказов Минтруда России от 31.05.2018 </w:t>
            </w:r>
            <w:hyperlink r:id="rId5" w:history="1">
              <w:r>
                <w:rPr>
                  <w:color w:val="0000FF"/>
                </w:rPr>
                <w:t>N 336н</w:t>
              </w:r>
            </w:hyperlink>
            <w:r>
              <w:rPr>
                <w:color w:val="392C69"/>
              </w:rPr>
              <w:t>,</w:t>
            </w:r>
          </w:p>
          <w:p w:rsidR="0062453C" w:rsidRDefault="0062453C">
            <w:pPr>
              <w:pStyle w:val="ConsPlusNormal"/>
              <w:jc w:val="center"/>
            </w:pPr>
            <w:r>
              <w:rPr>
                <w:color w:val="392C69"/>
              </w:rPr>
              <w:t xml:space="preserve">от 20.12.2018 </w:t>
            </w:r>
            <w:hyperlink r:id="rId6" w:history="1">
              <w:r>
                <w:rPr>
                  <w:color w:val="0000FF"/>
                </w:rPr>
                <w:t>N 826н</w:t>
              </w:r>
            </w:hyperlink>
            <w:r>
              <w:rPr>
                <w:color w:val="392C69"/>
              </w:rPr>
              <w:t>)</w:t>
            </w:r>
          </w:p>
        </w:tc>
      </w:tr>
    </w:tbl>
    <w:p w:rsidR="0062453C" w:rsidRDefault="0062453C">
      <w:pPr>
        <w:pStyle w:val="ConsPlusNormal"/>
        <w:jc w:val="both"/>
      </w:pPr>
    </w:p>
    <w:p w:rsidR="0062453C" w:rsidRDefault="0062453C">
      <w:pPr>
        <w:pStyle w:val="ConsPlusNormal"/>
        <w:ind w:firstLine="540"/>
        <w:jc w:val="both"/>
      </w:pPr>
      <w:r>
        <w:t xml:space="preserve">В соответствии со </w:t>
      </w:r>
      <w:hyperlink r:id="rId7"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8"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62453C" w:rsidRDefault="0062453C">
      <w:pPr>
        <w:pStyle w:val="ConsPlusNormal"/>
        <w:spacing w:before="220"/>
        <w:ind w:firstLine="540"/>
        <w:jc w:val="both"/>
      </w:pPr>
      <w:r>
        <w:t xml:space="preserve">Утвердить </w:t>
      </w:r>
      <w:hyperlink w:anchor="P30" w:history="1">
        <w:r>
          <w:rPr>
            <w:color w:val="0000FF"/>
          </w:rPr>
          <w:t>Правила</w:t>
        </w:r>
      </w:hyperlink>
      <w:r>
        <w:t xml:space="preserve"> по охране труда в строительстве согласно приложению.</w:t>
      </w:r>
    </w:p>
    <w:p w:rsidR="0062453C" w:rsidRDefault="0062453C">
      <w:pPr>
        <w:pStyle w:val="ConsPlusNormal"/>
        <w:jc w:val="both"/>
      </w:pPr>
    </w:p>
    <w:p w:rsidR="0062453C" w:rsidRDefault="0062453C">
      <w:pPr>
        <w:pStyle w:val="ConsPlusNormal"/>
        <w:jc w:val="right"/>
      </w:pPr>
      <w:r>
        <w:t>Министр</w:t>
      </w:r>
    </w:p>
    <w:p w:rsidR="0062453C" w:rsidRDefault="0062453C">
      <w:pPr>
        <w:pStyle w:val="ConsPlusNormal"/>
        <w:jc w:val="right"/>
      </w:pPr>
      <w:r>
        <w:t>М.А.ТОПИЛИН</w:t>
      </w: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right"/>
        <w:outlineLvl w:val="0"/>
      </w:pPr>
      <w:r>
        <w:t>Приложение</w:t>
      </w:r>
    </w:p>
    <w:p w:rsidR="0062453C" w:rsidRDefault="0062453C">
      <w:pPr>
        <w:pStyle w:val="ConsPlusNormal"/>
        <w:jc w:val="right"/>
      </w:pPr>
      <w:r>
        <w:t>к приказу Министерства труда</w:t>
      </w:r>
    </w:p>
    <w:p w:rsidR="0062453C" w:rsidRDefault="0062453C">
      <w:pPr>
        <w:pStyle w:val="ConsPlusNormal"/>
        <w:jc w:val="right"/>
      </w:pPr>
      <w:r>
        <w:t>и социальной защиты</w:t>
      </w:r>
    </w:p>
    <w:p w:rsidR="0062453C" w:rsidRDefault="0062453C">
      <w:pPr>
        <w:pStyle w:val="ConsPlusNormal"/>
        <w:jc w:val="right"/>
      </w:pPr>
      <w:r>
        <w:t>Российской Федерации</w:t>
      </w:r>
    </w:p>
    <w:p w:rsidR="0062453C" w:rsidRDefault="0062453C">
      <w:pPr>
        <w:pStyle w:val="ConsPlusNormal"/>
        <w:jc w:val="right"/>
      </w:pPr>
      <w:r>
        <w:t>от 1 июня 2015 г. N 336н</w:t>
      </w:r>
    </w:p>
    <w:p w:rsidR="0062453C" w:rsidRDefault="0062453C">
      <w:pPr>
        <w:pStyle w:val="ConsPlusNormal"/>
        <w:jc w:val="both"/>
      </w:pPr>
    </w:p>
    <w:p w:rsidR="0062453C" w:rsidRDefault="0062453C">
      <w:pPr>
        <w:pStyle w:val="ConsPlusTitle"/>
        <w:jc w:val="center"/>
      </w:pPr>
      <w:bookmarkStart w:id="0" w:name="P30"/>
      <w:bookmarkEnd w:id="0"/>
      <w:r>
        <w:t>ПРАВИЛА ПО ОХРАНЕ ТРУДА В СТРОИТЕЛЬСТВЕ</w:t>
      </w:r>
    </w:p>
    <w:p w:rsidR="0062453C" w:rsidRDefault="00624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53C">
        <w:trPr>
          <w:jc w:val="center"/>
        </w:trPr>
        <w:tc>
          <w:tcPr>
            <w:tcW w:w="9294" w:type="dxa"/>
            <w:tcBorders>
              <w:top w:val="nil"/>
              <w:left w:val="single" w:sz="24" w:space="0" w:color="CED3F1"/>
              <w:bottom w:val="nil"/>
              <w:right w:val="single" w:sz="24" w:space="0" w:color="F4F3F8"/>
            </w:tcBorders>
            <w:shd w:val="clear" w:color="auto" w:fill="F4F3F8"/>
          </w:tcPr>
          <w:p w:rsidR="0062453C" w:rsidRDefault="0062453C">
            <w:pPr>
              <w:pStyle w:val="ConsPlusNormal"/>
              <w:jc w:val="center"/>
            </w:pPr>
            <w:r>
              <w:rPr>
                <w:color w:val="392C69"/>
              </w:rPr>
              <w:t>Список изменяющих документов</w:t>
            </w:r>
          </w:p>
          <w:p w:rsidR="0062453C" w:rsidRDefault="0062453C">
            <w:pPr>
              <w:pStyle w:val="ConsPlusNormal"/>
              <w:jc w:val="center"/>
            </w:pPr>
            <w:r>
              <w:rPr>
                <w:color w:val="392C69"/>
              </w:rPr>
              <w:t xml:space="preserve">(в ред. Приказов Минтруда России от 31.05.2018 </w:t>
            </w:r>
            <w:hyperlink r:id="rId9" w:history="1">
              <w:r>
                <w:rPr>
                  <w:color w:val="0000FF"/>
                </w:rPr>
                <w:t>N 336н</w:t>
              </w:r>
            </w:hyperlink>
            <w:r>
              <w:rPr>
                <w:color w:val="392C69"/>
              </w:rPr>
              <w:t>,</w:t>
            </w:r>
          </w:p>
          <w:p w:rsidR="0062453C" w:rsidRDefault="0062453C">
            <w:pPr>
              <w:pStyle w:val="ConsPlusNormal"/>
              <w:jc w:val="center"/>
            </w:pPr>
            <w:r>
              <w:rPr>
                <w:color w:val="392C69"/>
              </w:rPr>
              <w:t xml:space="preserve">от 20.12.2018 </w:t>
            </w:r>
            <w:hyperlink r:id="rId10" w:history="1">
              <w:r>
                <w:rPr>
                  <w:color w:val="0000FF"/>
                </w:rPr>
                <w:t>N 826н</w:t>
              </w:r>
            </w:hyperlink>
            <w:r>
              <w:rPr>
                <w:color w:val="392C69"/>
              </w:rPr>
              <w:t>)</w:t>
            </w:r>
          </w:p>
        </w:tc>
      </w:tr>
    </w:tbl>
    <w:p w:rsidR="0062453C" w:rsidRDefault="0062453C">
      <w:pPr>
        <w:pStyle w:val="ConsPlusNormal"/>
        <w:jc w:val="both"/>
      </w:pPr>
    </w:p>
    <w:p w:rsidR="0062453C" w:rsidRDefault="0062453C">
      <w:pPr>
        <w:pStyle w:val="ConsPlusTitle"/>
        <w:jc w:val="center"/>
        <w:outlineLvl w:val="1"/>
      </w:pPr>
      <w:r>
        <w:t>I. Общие положения</w:t>
      </w:r>
    </w:p>
    <w:p w:rsidR="0062453C" w:rsidRDefault="0062453C">
      <w:pPr>
        <w:pStyle w:val="ConsPlusNormal"/>
        <w:jc w:val="both"/>
      </w:pPr>
    </w:p>
    <w:p w:rsidR="0062453C" w:rsidRDefault="0062453C">
      <w:pPr>
        <w:pStyle w:val="ConsPlusNormal"/>
        <w:ind w:firstLine="540"/>
        <w:jc w:val="both"/>
      </w:pPr>
      <w:r>
        <w:t xml:space="preserve">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w:t>
      </w:r>
      <w:r>
        <w:lastRenderedPageBreak/>
        <w:t>техническом перевооружении, текущем и капитальном ремонте зданий и сооружений (далее - строительное производство).</w:t>
      </w:r>
    </w:p>
    <w:p w:rsidR="0062453C" w:rsidRDefault="0062453C">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62453C" w:rsidRDefault="0062453C">
      <w:pPr>
        <w:pStyle w:val="ConsPlusNormal"/>
        <w:spacing w:before="220"/>
        <w:ind w:firstLine="540"/>
        <w:jc w:val="both"/>
      </w:pPr>
      <w:r>
        <w:t>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62453C" w:rsidRDefault="0062453C">
      <w:pPr>
        <w:pStyle w:val="ConsPlusNormal"/>
        <w:jc w:val="both"/>
      </w:pPr>
    </w:p>
    <w:p w:rsidR="0062453C" w:rsidRDefault="0062453C">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62453C" w:rsidRDefault="0062453C">
      <w:pPr>
        <w:pStyle w:val="ConsPlusNormal"/>
        <w:jc w:val="both"/>
      </w:pPr>
      <w:r>
        <w:t xml:space="preserve">(в ред. </w:t>
      </w:r>
      <w:hyperlink r:id="rId1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62453C" w:rsidRDefault="0062453C">
      <w:pPr>
        <w:pStyle w:val="ConsPlusNormal"/>
        <w:jc w:val="both"/>
      </w:pPr>
      <w:r>
        <w:t xml:space="preserve">(в ред. </w:t>
      </w:r>
      <w:hyperlink r:id="rId1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&lt;1&gt; </w:t>
      </w:r>
      <w:hyperlink r:id="rId13"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62453C" w:rsidRDefault="0062453C">
      <w:pPr>
        <w:pStyle w:val="ConsPlusNormal"/>
        <w:jc w:val="both"/>
      </w:pPr>
    </w:p>
    <w:p w:rsidR="0062453C" w:rsidRDefault="0062453C">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62453C" w:rsidRDefault="0062453C">
      <w:pPr>
        <w:pStyle w:val="ConsPlusNormal"/>
        <w:spacing w:before="220"/>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62453C" w:rsidRDefault="0062453C">
      <w:pPr>
        <w:pStyle w:val="ConsPlusNormal"/>
        <w:spacing w:before="220"/>
        <w:ind w:firstLine="540"/>
        <w:jc w:val="both"/>
      </w:pPr>
      <w:r>
        <w:t xml:space="preserve">2) падающие предметы и материалы, самопроизвольно обрушающиеся конструкции зданий </w:t>
      </w:r>
      <w:r>
        <w:lastRenderedPageBreak/>
        <w:t>и сооружений, оборудования, горных пород и грунтов;</w:t>
      </w:r>
    </w:p>
    <w:p w:rsidR="0062453C" w:rsidRDefault="0062453C">
      <w:pPr>
        <w:pStyle w:val="ConsPlusNormal"/>
        <w:spacing w:before="220"/>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62453C" w:rsidRDefault="0062453C">
      <w:pPr>
        <w:pStyle w:val="ConsPlusNormal"/>
        <w:spacing w:before="220"/>
        <w:ind w:firstLine="540"/>
        <w:jc w:val="both"/>
      </w:pPr>
      <w:r>
        <w:t>4) повышенная загазованность и запыленность воздуха рабочей зоны;</w:t>
      </w:r>
    </w:p>
    <w:p w:rsidR="0062453C" w:rsidRDefault="0062453C">
      <w:pPr>
        <w:pStyle w:val="ConsPlusNormal"/>
        <w:spacing w:before="220"/>
        <w:ind w:firstLine="540"/>
        <w:jc w:val="both"/>
      </w:pPr>
      <w:r>
        <w:t>5) повышенная или пониженная температура воздуха рабочей зоны;</w:t>
      </w:r>
    </w:p>
    <w:p w:rsidR="0062453C" w:rsidRDefault="0062453C">
      <w:pPr>
        <w:pStyle w:val="ConsPlusNormal"/>
        <w:spacing w:before="220"/>
        <w:ind w:firstLine="540"/>
        <w:jc w:val="both"/>
      </w:pPr>
      <w:r>
        <w:t>6) повышенные уровни шума и вибрации на рабочих местах;</w:t>
      </w:r>
    </w:p>
    <w:p w:rsidR="0062453C" w:rsidRDefault="0062453C">
      <w:pPr>
        <w:pStyle w:val="ConsPlusNormal"/>
        <w:spacing w:before="220"/>
        <w:ind w:firstLine="540"/>
        <w:jc w:val="both"/>
      </w:pPr>
      <w:r>
        <w:t>7) повышенная влажность воздуха;</w:t>
      </w:r>
    </w:p>
    <w:p w:rsidR="0062453C" w:rsidRDefault="0062453C">
      <w:pPr>
        <w:pStyle w:val="ConsPlusNormal"/>
        <w:spacing w:before="220"/>
        <w:ind w:firstLine="540"/>
        <w:jc w:val="both"/>
      </w:pPr>
      <w:r>
        <w:t>8) повышенные уровни статического электричества;</w:t>
      </w:r>
    </w:p>
    <w:p w:rsidR="0062453C" w:rsidRDefault="0062453C">
      <w:pPr>
        <w:pStyle w:val="ConsPlusNormal"/>
        <w:spacing w:before="220"/>
        <w:ind w:firstLine="540"/>
        <w:jc w:val="both"/>
      </w:pPr>
      <w:r>
        <w:t>9) повышенное напряжение в электрической цепи, замыкание которой может произойти через тело человека;</w:t>
      </w:r>
    </w:p>
    <w:p w:rsidR="0062453C" w:rsidRDefault="0062453C">
      <w:pPr>
        <w:pStyle w:val="ConsPlusNormal"/>
        <w:spacing w:before="220"/>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62453C" w:rsidRDefault="0062453C">
      <w:pPr>
        <w:pStyle w:val="ConsPlusNormal"/>
        <w:spacing w:before="220"/>
        <w:ind w:firstLine="540"/>
        <w:jc w:val="both"/>
      </w:pPr>
      <w:r>
        <w:t>11) физические перегрузки;</w:t>
      </w:r>
    </w:p>
    <w:p w:rsidR="0062453C" w:rsidRDefault="0062453C">
      <w:pPr>
        <w:pStyle w:val="ConsPlusNormal"/>
        <w:spacing w:before="220"/>
        <w:ind w:firstLine="540"/>
        <w:jc w:val="both"/>
      </w:pPr>
      <w:r>
        <w:t>12) нервно-психические перегрузки.</w:t>
      </w:r>
    </w:p>
    <w:p w:rsidR="0062453C" w:rsidRDefault="0062453C">
      <w:pPr>
        <w:pStyle w:val="ConsPlusNormal"/>
        <w:spacing w:before="220"/>
        <w:ind w:firstLine="540"/>
        <w:jc w:val="both"/>
      </w:pPr>
      <w:r>
        <w:t>6. 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опасных производственных факторов.</w:t>
      </w:r>
    </w:p>
    <w:p w:rsidR="0062453C" w:rsidRDefault="0062453C">
      <w:pPr>
        <w:pStyle w:val="ConsPlusNormal"/>
        <w:jc w:val="both"/>
      </w:pPr>
      <w:r>
        <w:t xml:space="preserve">(п. 6 в ред. </w:t>
      </w:r>
      <w:hyperlink r:id="rId1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62453C" w:rsidRDefault="0062453C">
      <w:pPr>
        <w:pStyle w:val="ConsPlusNormal"/>
        <w:jc w:val="both"/>
      </w:pPr>
    </w:p>
    <w:p w:rsidR="0062453C" w:rsidRDefault="0062453C">
      <w:pPr>
        <w:pStyle w:val="ConsPlusTitle"/>
        <w:jc w:val="center"/>
        <w:outlineLvl w:val="1"/>
      </w:pPr>
      <w:r>
        <w:t>II. Требования охраны труда при организации</w:t>
      </w:r>
    </w:p>
    <w:p w:rsidR="0062453C" w:rsidRDefault="0062453C">
      <w:pPr>
        <w:pStyle w:val="ConsPlusTitle"/>
        <w:jc w:val="center"/>
      </w:pPr>
      <w:r>
        <w:t>проведения работ (производственных процессов)</w:t>
      </w:r>
    </w:p>
    <w:p w:rsidR="0062453C" w:rsidRDefault="0062453C">
      <w:pPr>
        <w:pStyle w:val="ConsPlusTitle"/>
        <w:jc w:val="center"/>
      </w:pPr>
      <w:r>
        <w:t>в строительном производстве</w:t>
      </w:r>
    </w:p>
    <w:p w:rsidR="0062453C" w:rsidRDefault="0062453C">
      <w:pPr>
        <w:pStyle w:val="ConsPlusNormal"/>
        <w:jc w:val="both"/>
      </w:pPr>
    </w:p>
    <w:p w:rsidR="0062453C" w:rsidRDefault="0062453C">
      <w:pPr>
        <w:pStyle w:val="ConsPlusNormal"/>
        <w:ind w:firstLine="540"/>
        <w:jc w:val="both"/>
      </w:pPr>
      <w:r>
        <w:t>8.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p>
    <w:p w:rsidR="0062453C" w:rsidRDefault="0062453C">
      <w:pPr>
        <w:pStyle w:val="ConsPlusNormal"/>
        <w:jc w:val="both"/>
      </w:pPr>
      <w:r>
        <w:t xml:space="preserve">(п. 8 в ред. </w:t>
      </w:r>
      <w:hyperlink r:id="rId15"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9.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62453C" w:rsidRDefault="0062453C">
      <w:pPr>
        <w:pStyle w:val="ConsPlusNormal"/>
        <w:jc w:val="both"/>
      </w:pPr>
      <w:r>
        <w:t xml:space="preserve">(в ред. </w:t>
      </w:r>
      <w:hyperlink r:id="rId16"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 xml:space="preserve">Абзац утратил силу. - </w:t>
      </w:r>
      <w:hyperlink r:id="rId17" w:history="1">
        <w:r>
          <w:rPr>
            <w:color w:val="0000FF"/>
          </w:rPr>
          <w:t>Приказ</w:t>
        </w:r>
      </w:hyperlink>
      <w:r>
        <w:t xml:space="preserve"> Минтруда России от 31.05.2018 N 336н.</w:t>
      </w:r>
    </w:p>
    <w:p w:rsidR="0062453C" w:rsidRDefault="0062453C">
      <w:pPr>
        <w:pStyle w:val="ConsPlusNormal"/>
        <w:spacing w:before="220"/>
        <w:ind w:firstLine="540"/>
        <w:jc w:val="both"/>
      </w:pPr>
      <w:r>
        <w:t xml:space="preserve">10. К опасным зонам с постоянным присутствием опасных производственных факторов в </w:t>
      </w:r>
      <w:r>
        <w:lastRenderedPageBreak/>
        <w:t>строительном производстве, отражаемым в организационно-технологической документации на строительное производство, относятся:</w:t>
      </w:r>
    </w:p>
    <w:p w:rsidR="0062453C" w:rsidRDefault="0062453C">
      <w:pPr>
        <w:pStyle w:val="ConsPlusNormal"/>
        <w:jc w:val="both"/>
      </w:pPr>
      <w:r>
        <w:t xml:space="preserve">(в ред. </w:t>
      </w:r>
      <w:hyperlink r:id="rId1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места вблизи от неизолированных токоведущих частей электроустановок;</w:t>
      </w:r>
    </w:p>
    <w:p w:rsidR="0062453C" w:rsidRDefault="0062453C">
      <w:pPr>
        <w:pStyle w:val="ConsPlusNormal"/>
        <w:spacing w:before="220"/>
        <w:ind w:firstLine="540"/>
        <w:jc w:val="both"/>
      </w:pPr>
      <w:r>
        <w:t>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11. К опасным зонам с возможным воздействием опасных производственных факторов относятся:</w:t>
      </w:r>
    </w:p>
    <w:p w:rsidR="0062453C" w:rsidRDefault="0062453C">
      <w:pPr>
        <w:pStyle w:val="ConsPlusNormal"/>
        <w:spacing w:before="220"/>
        <w:ind w:firstLine="540"/>
        <w:jc w:val="both"/>
      </w:pPr>
      <w:r>
        <w:t>1) участки территории вблизи строящегося здания (сооружения);</w:t>
      </w:r>
    </w:p>
    <w:p w:rsidR="0062453C" w:rsidRDefault="0062453C">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62453C" w:rsidRDefault="0062453C">
      <w:pPr>
        <w:pStyle w:val="ConsPlusNormal"/>
        <w:spacing w:before="220"/>
        <w:ind w:firstLine="540"/>
        <w:jc w:val="both"/>
      </w:pPr>
      <w:r>
        <w:t>3) зоны перемещения машин, оборудования или их частей, рабочих органов;</w:t>
      </w:r>
    </w:p>
    <w:p w:rsidR="0062453C" w:rsidRDefault="0062453C">
      <w:pPr>
        <w:pStyle w:val="ConsPlusNormal"/>
        <w:spacing w:before="220"/>
        <w:ind w:firstLine="540"/>
        <w:jc w:val="both"/>
      </w:pPr>
      <w:r>
        <w:t>4) места, над которыми происходит перемещение грузов кранами.</w:t>
      </w:r>
    </w:p>
    <w:p w:rsidR="0062453C" w:rsidRDefault="0062453C">
      <w:pPr>
        <w:pStyle w:val="ConsPlusNormal"/>
        <w:spacing w:before="220"/>
        <w:ind w:firstLine="540"/>
        <w:jc w:val="both"/>
      </w:pPr>
      <w: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62453C" w:rsidRDefault="0062453C">
      <w:pPr>
        <w:pStyle w:val="ConsPlusNormal"/>
        <w:spacing w:before="220"/>
        <w:ind w:firstLine="540"/>
        <w:jc w:val="both"/>
      </w:pPr>
      <w:r>
        <w:t>13. Для предупреждения падения работников с высоты в организационно-технологической документации на строительное производство предусматриваются:</w:t>
      </w:r>
    </w:p>
    <w:p w:rsidR="0062453C" w:rsidRDefault="0062453C">
      <w:pPr>
        <w:pStyle w:val="ConsPlusNormal"/>
        <w:jc w:val="both"/>
      </w:pPr>
      <w:r>
        <w:t xml:space="preserve">(в ред. </w:t>
      </w:r>
      <w:hyperlink r:id="rId19"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62453C" w:rsidRDefault="0062453C">
      <w:pPr>
        <w:pStyle w:val="ConsPlusNormal"/>
        <w:spacing w:before="220"/>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62453C" w:rsidRDefault="0062453C">
      <w:pPr>
        <w:pStyle w:val="ConsPlusNormal"/>
        <w:spacing w:before="220"/>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62453C" w:rsidRDefault="0062453C">
      <w:pPr>
        <w:pStyle w:val="ConsPlusNormal"/>
        <w:spacing w:before="220"/>
        <w:ind w:firstLine="540"/>
        <w:jc w:val="both"/>
      </w:pPr>
      <w:r>
        <w:t>14. В организационно-технологической документации на строительное производство должны быть определены:</w:t>
      </w:r>
    </w:p>
    <w:p w:rsidR="0062453C" w:rsidRDefault="0062453C">
      <w:pPr>
        <w:pStyle w:val="ConsPlusNormal"/>
        <w:jc w:val="both"/>
      </w:pPr>
      <w:r>
        <w:t xml:space="preserve">(в ред. </w:t>
      </w:r>
      <w:hyperlink r:id="rId2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62453C" w:rsidRDefault="0062453C">
      <w:pPr>
        <w:pStyle w:val="ConsPlusNormal"/>
        <w:jc w:val="both"/>
      </w:pPr>
      <w:r>
        <w:t xml:space="preserve">(пп. 1 в ред. </w:t>
      </w:r>
      <w:hyperlink r:id="rId21" w:history="1">
        <w:r>
          <w:rPr>
            <w:color w:val="0000FF"/>
          </w:rPr>
          <w:t>Приказа</w:t>
        </w:r>
      </w:hyperlink>
      <w:r>
        <w:t xml:space="preserve"> Минтруда России от 20.12.2018 N 826н)</w:t>
      </w:r>
    </w:p>
    <w:p w:rsidR="0062453C" w:rsidRDefault="0062453C">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62453C" w:rsidRDefault="0062453C">
      <w:pPr>
        <w:pStyle w:val="ConsPlusNormal"/>
        <w:spacing w:before="22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62453C" w:rsidRDefault="0062453C">
      <w:pPr>
        <w:pStyle w:val="ConsPlusNormal"/>
        <w:spacing w:before="220"/>
        <w:ind w:firstLine="540"/>
        <w:jc w:val="both"/>
      </w:pPr>
      <w:r>
        <w:t xml:space="preserve">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w:t>
      </w:r>
      <w:r>
        <w:lastRenderedPageBreak/>
        <w:t>складирования в организационно-технологической документации на строительное производство должны быть определены:</w:t>
      </w:r>
    </w:p>
    <w:p w:rsidR="0062453C" w:rsidRDefault="0062453C">
      <w:pPr>
        <w:pStyle w:val="ConsPlusNormal"/>
        <w:jc w:val="both"/>
      </w:pPr>
      <w:r>
        <w:t xml:space="preserve">(в ред. </w:t>
      </w:r>
      <w:hyperlink r:id="rId2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62453C" w:rsidRDefault="0062453C">
      <w:pPr>
        <w:pStyle w:val="ConsPlusNormal"/>
        <w:spacing w:before="22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62453C" w:rsidRDefault="0062453C">
      <w:pPr>
        <w:pStyle w:val="ConsPlusNormal"/>
        <w:spacing w:before="22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62453C" w:rsidRDefault="0062453C">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62453C" w:rsidRDefault="0062453C">
      <w:pPr>
        <w:pStyle w:val="ConsPlusNormal"/>
        <w:jc w:val="both"/>
      </w:pPr>
      <w:r>
        <w:t xml:space="preserve">(пп. 4 в ред. </w:t>
      </w:r>
      <w:hyperlink r:id="rId23"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62453C" w:rsidRDefault="0062453C">
      <w:pPr>
        <w:pStyle w:val="ConsPlusNormal"/>
        <w:spacing w:before="220"/>
        <w:ind w:firstLine="540"/>
        <w:jc w:val="both"/>
      </w:pPr>
      <w:r>
        <w:t>6) способы временного и окончательного закрепления конструкций;</w:t>
      </w:r>
    </w:p>
    <w:p w:rsidR="0062453C" w:rsidRDefault="0062453C">
      <w:pPr>
        <w:pStyle w:val="ConsPlusNormal"/>
        <w:spacing w:before="220"/>
        <w:ind w:firstLine="540"/>
        <w:jc w:val="both"/>
      </w:pPr>
      <w:r>
        <w:t>7) способы удаления отходов строительных материалов и мусора;</w:t>
      </w:r>
    </w:p>
    <w:p w:rsidR="0062453C" w:rsidRDefault="0062453C">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62453C" w:rsidRDefault="0062453C">
      <w:pPr>
        <w:pStyle w:val="ConsPlusNormal"/>
        <w:jc w:val="both"/>
      </w:pPr>
      <w:r>
        <w:t xml:space="preserve">(пп. 8 в ред. </w:t>
      </w:r>
      <w:hyperlink r:id="rId2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 xml:space="preserve">16. Перед началом строительного производства на территории действующего производственного объекта работодатель и руководитель (полномочный представитель руководителя) хозяйствующего субъекта, эксплуатирующего производственный объект, должны оформить акт-допуск для производства строительно-монтажных работ на территории действующего производственного объекта, рекомендуемый образец которого предусмотрен </w:t>
      </w:r>
      <w:hyperlink w:anchor="P1277" w:history="1">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w:t>
      </w:r>
      <w:hyperlink w:anchor="P1333" w:history="1">
        <w:r>
          <w:rPr>
            <w:color w:val="0000FF"/>
          </w:rPr>
          <w:t>приложением N 2</w:t>
        </w:r>
      </w:hyperlink>
      <w:r>
        <w:t xml:space="preserve"> к Правилам (далее соответственно - акт-допуск, наряд-допуск).</w:t>
      </w:r>
    </w:p>
    <w:p w:rsidR="0062453C" w:rsidRDefault="0062453C">
      <w:pPr>
        <w:pStyle w:val="ConsPlusNormal"/>
        <w:jc w:val="both"/>
      </w:pPr>
      <w:r>
        <w:t xml:space="preserve">(п. 16 в ред. </w:t>
      </w:r>
      <w:hyperlink r:id="rId25"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62453C" w:rsidRDefault="0062453C">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62453C" w:rsidRDefault="0062453C">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62453C" w:rsidRDefault="0062453C">
      <w:pPr>
        <w:pStyle w:val="ConsPlusNormal"/>
        <w:spacing w:before="22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62453C" w:rsidRDefault="0062453C">
      <w:pPr>
        <w:pStyle w:val="ConsPlusNormal"/>
        <w:spacing w:before="220"/>
        <w:ind w:firstLine="540"/>
        <w:jc w:val="both"/>
      </w:pPr>
      <w:r>
        <w:t xml:space="preserve">18. При совместной деятельности на земельном участке, где ведутся строительные работы </w:t>
      </w:r>
      <w:r>
        <w:lastRenderedPageBreak/>
        <w:t>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62453C" w:rsidRDefault="0062453C">
      <w:pPr>
        <w:pStyle w:val="ConsPlusNormal"/>
        <w:jc w:val="both"/>
      </w:pPr>
      <w:r>
        <w:t xml:space="preserve">(п. 18 в ред. </w:t>
      </w:r>
      <w:hyperlink r:id="rId26" w:history="1">
        <w:r>
          <w:rPr>
            <w:color w:val="0000FF"/>
          </w:rPr>
          <w:t>Приказа</w:t>
        </w:r>
      </w:hyperlink>
      <w:r>
        <w:t xml:space="preserve"> Минтруда России от 20.12.2018 N 826н)</w:t>
      </w:r>
    </w:p>
    <w:p w:rsidR="0062453C" w:rsidRDefault="0062453C">
      <w:pPr>
        <w:pStyle w:val="ConsPlusNormal"/>
        <w:spacing w:before="220"/>
        <w:ind w:firstLine="540"/>
        <w:jc w:val="both"/>
      </w:pPr>
      <w:r>
        <w:t>19. Работодателями, в соответствии со спецификой производимых работ должен быть организован контроль за состоянием условий и охраны труда:</w:t>
      </w:r>
    </w:p>
    <w:p w:rsidR="0062453C" w:rsidRDefault="0062453C">
      <w:pPr>
        <w:pStyle w:val="ConsPlusNormal"/>
        <w:spacing w:before="220"/>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62453C" w:rsidRDefault="0062453C">
      <w:pPr>
        <w:pStyle w:val="ConsPlusNormal"/>
        <w:spacing w:before="220"/>
        <w:ind w:firstLine="540"/>
        <w:jc w:val="both"/>
      </w:pPr>
      <w: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62453C" w:rsidRDefault="0062453C">
      <w:pPr>
        <w:pStyle w:val="ConsPlusNormal"/>
        <w:spacing w:before="220"/>
        <w:ind w:firstLine="540"/>
        <w:jc w:val="both"/>
      </w:pPr>
      <w:r>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62453C" w:rsidRDefault="0062453C">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62453C" w:rsidRDefault="0062453C">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62453C" w:rsidRDefault="0062453C">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62453C" w:rsidRDefault="0062453C">
      <w:pPr>
        <w:pStyle w:val="ConsPlusNormal"/>
        <w:spacing w:before="220"/>
        <w:ind w:firstLine="540"/>
        <w:jc w:val="both"/>
      </w:pPr>
      <w: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62453C" w:rsidRDefault="0062453C">
      <w:pPr>
        <w:pStyle w:val="ConsPlusNormal"/>
        <w:jc w:val="both"/>
      </w:pPr>
      <w:r>
        <w:t xml:space="preserve">(в ред. </w:t>
      </w:r>
      <w:hyperlink r:id="rId27"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К работам, связанным с повышенной опасностью, относятся в том числе:</w:t>
      </w:r>
    </w:p>
    <w:p w:rsidR="0062453C" w:rsidRDefault="0062453C">
      <w:pPr>
        <w:pStyle w:val="ConsPlusNormal"/>
        <w:spacing w:before="220"/>
        <w:ind w:firstLine="540"/>
        <w:jc w:val="both"/>
      </w:pPr>
      <w: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62453C" w:rsidRDefault="0062453C">
      <w:pPr>
        <w:pStyle w:val="ConsPlusNormal"/>
        <w:spacing w:before="220"/>
        <w:ind w:firstLine="540"/>
        <w:jc w:val="both"/>
      </w:pPr>
      <w:r>
        <w:t>работы в колодцах, шурфах, замкнутых, заглубленных и труднодоступных пространствах;</w:t>
      </w:r>
    </w:p>
    <w:p w:rsidR="0062453C" w:rsidRDefault="0062453C">
      <w:pPr>
        <w:pStyle w:val="ConsPlusNormal"/>
        <w:spacing w:before="220"/>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62453C" w:rsidRDefault="0062453C">
      <w:pPr>
        <w:pStyle w:val="ConsPlusNormal"/>
        <w:spacing w:before="220"/>
        <w:ind w:firstLine="540"/>
        <w:jc w:val="both"/>
      </w:pPr>
      <w:r>
        <w:lastRenderedPageBreak/>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62453C" w:rsidRDefault="0062453C">
      <w:pPr>
        <w:pStyle w:val="ConsPlusNormal"/>
        <w:spacing w:before="220"/>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62453C" w:rsidRDefault="0062453C">
      <w:pPr>
        <w:pStyle w:val="ConsPlusNormal"/>
        <w:spacing w:before="220"/>
        <w:ind w:firstLine="540"/>
        <w:jc w:val="both"/>
      </w:pPr>
      <w:r>
        <w:t>работы в непосредственной близости от полотна или проезжей части эксплуатируемых автомобильных и железных дорог;</w:t>
      </w:r>
    </w:p>
    <w:p w:rsidR="0062453C" w:rsidRDefault="0062453C">
      <w:pPr>
        <w:pStyle w:val="ConsPlusNormal"/>
        <w:spacing w:before="220"/>
        <w:ind w:firstLine="540"/>
        <w:jc w:val="both"/>
      </w:pPr>
      <w: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62453C" w:rsidRDefault="0062453C">
      <w:pPr>
        <w:pStyle w:val="ConsPlusNormal"/>
        <w:spacing w:before="220"/>
        <w:ind w:firstLine="540"/>
        <w:jc w:val="both"/>
      </w:pPr>
      <w:r>
        <w:t>кровельные работы газопламенным способом;</w:t>
      </w:r>
    </w:p>
    <w:p w:rsidR="0062453C" w:rsidRDefault="0062453C">
      <w:pPr>
        <w:pStyle w:val="ConsPlusNormal"/>
        <w:spacing w:before="220"/>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62453C" w:rsidRDefault="0062453C">
      <w:pPr>
        <w:pStyle w:val="ConsPlusNormal"/>
        <w:spacing w:before="220"/>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62453C" w:rsidRDefault="0062453C">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62453C" w:rsidRDefault="0062453C">
      <w:pPr>
        <w:pStyle w:val="ConsPlusNormal"/>
        <w:spacing w:before="220"/>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62453C" w:rsidRDefault="0062453C">
      <w:pPr>
        <w:pStyle w:val="ConsPlusNormal"/>
        <w:spacing w:before="220"/>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62453C" w:rsidRDefault="0062453C">
      <w:pPr>
        <w:pStyle w:val="ConsPlusNormal"/>
        <w:spacing w:before="220"/>
        <w:ind w:firstLine="540"/>
        <w:jc w:val="both"/>
      </w:pPr>
      <w: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62453C" w:rsidRDefault="0062453C">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62453C" w:rsidRDefault="0062453C">
      <w:pPr>
        <w:pStyle w:val="ConsPlusNormal"/>
        <w:spacing w:before="220"/>
        <w:ind w:firstLine="540"/>
        <w:jc w:val="both"/>
      </w:pPr>
      <w:r>
        <w:t>24. Доставка работников к месту проведения строительного производства должна производиться на транспорте, предназначенном для перевозки пассажиров, по маршрутам, установленным работодателем.</w:t>
      </w:r>
    </w:p>
    <w:p w:rsidR="0062453C" w:rsidRDefault="0062453C">
      <w:pPr>
        <w:pStyle w:val="ConsPlusNormal"/>
        <w:jc w:val="both"/>
      </w:pPr>
      <w:r>
        <w:t xml:space="preserve">(п. 24 в ред. </w:t>
      </w:r>
      <w:hyperlink r:id="rId2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 xml:space="preserve">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29" w:history="1">
        <w:r>
          <w:rPr>
            <w:color w:val="0000FF"/>
          </w:rPr>
          <w:t>Правилами</w:t>
        </w:r>
      </w:hyperlink>
      <w:r>
        <w:t xml:space="preserve"> </w:t>
      </w:r>
      <w:r>
        <w:lastRenderedPageBreak/>
        <w:t>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62453C" w:rsidRDefault="0062453C">
      <w:pPr>
        <w:pStyle w:val="ConsPlusNormal"/>
        <w:spacing w:before="220"/>
        <w:ind w:firstLine="540"/>
        <w:jc w:val="both"/>
      </w:pPr>
      <w:r>
        <w:t xml:space="preserve">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30" w:history="1">
        <w:r>
          <w:rPr>
            <w:color w:val="0000FF"/>
          </w:rPr>
          <w:t>Правилами</w:t>
        </w:r>
      </w:hyperlink>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с изменениями, внесенными приказом Министерства труда и социальной защиты Российской Федерации от 19 февраля 2016 г. N 74н (зарегистрирован Министерством юстиции Российской Федерации 13 апреля 2016 г., регистрационный N 41781 (далее - Правила по охране труда при эксплуатации электроустановок) и </w:t>
      </w:r>
      <w:hyperlink r:id="rId31" w:history="1">
        <w:r>
          <w:rPr>
            <w:color w:val="0000FF"/>
          </w:rPr>
          <w:t>Правилами</w:t>
        </w:r>
      </w:hyperlink>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62453C" w:rsidRDefault="0062453C">
      <w:pPr>
        <w:pStyle w:val="ConsPlusNormal"/>
        <w:jc w:val="both"/>
      </w:pPr>
      <w:r>
        <w:t xml:space="preserve">(в ред. </w:t>
      </w:r>
      <w:hyperlink r:id="rId3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 xml:space="preserve">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подъемный (грузоподъемный) механизм), работодателем должно быть обеспечено соблюдение требований </w:t>
      </w:r>
      <w:hyperlink r:id="rId33" w:history="1">
        <w:r>
          <w:rPr>
            <w:color w:val="0000FF"/>
          </w:rPr>
          <w:t>Правил</w:t>
        </w:r>
      </w:hyperlink>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(далее - Правила по охране труда при погрузочно-разгрузочных работах и размещении грузов) и требований Правил.</w:t>
      </w:r>
    </w:p>
    <w:p w:rsidR="0062453C" w:rsidRDefault="0062453C">
      <w:pPr>
        <w:pStyle w:val="ConsPlusNormal"/>
        <w:jc w:val="both"/>
      </w:pPr>
      <w:r>
        <w:t xml:space="preserve">(п. 27 в ред. </w:t>
      </w:r>
      <w:hyperlink r:id="rId34" w:history="1">
        <w:r>
          <w:rPr>
            <w:color w:val="0000FF"/>
          </w:rPr>
          <w:t>Приказа</w:t>
        </w:r>
      </w:hyperlink>
      <w:r>
        <w:t xml:space="preserve"> Минтруда России от 20.12.2018 N 826н)</w:t>
      </w:r>
    </w:p>
    <w:p w:rsidR="0062453C" w:rsidRDefault="0062453C">
      <w:pPr>
        <w:pStyle w:val="ConsPlusNormal"/>
        <w:spacing w:before="220"/>
        <w:ind w:firstLine="540"/>
        <w:jc w:val="both"/>
      </w:pPr>
      <w:r>
        <w:t>28.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&lt;2.1&gt;.</w:t>
      </w:r>
    </w:p>
    <w:p w:rsidR="0062453C" w:rsidRDefault="0062453C">
      <w:pPr>
        <w:pStyle w:val="ConsPlusNormal"/>
        <w:jc w:val="both"/>
      </w:pPr>
      <w:r>
        <w:t xml:space="preserve">(п. 28 в ред. </w:t>
      </w:r>
      <w:hyperlink r:id="rId35"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&lt;2.1&gt; </w:t>
      </w:r>
      <w:hyperlink r:id="rId36" w:history="1">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w:t>
      </w:r>
      <w:hyperlink r:id="rId37" w:history="1">
        <w:r>
          <w:rPr>
            <w:color w:val="0000FF"/>
          </w:rPr>
          <w:t>законом</w:t>
        </w:r>
      </w:hyperlink>
      <w:r>
        <w:t xml:space="preserve"> от 8 апреля 2000 г. N 50-ФЗ (Собрание законодательства Российской Федерации, 2000, N 15, ст. 1538).</w:t>
      </w:r>
    </w:p>
    <w:p w:rsidR="0062453C" w:rsidRDefault="0062453C">
      <w:pPr>
        <w:pStyle w:val="ConsPlusNormal"/>
        <w:jc w:val="both"/>
      </w:pPr>
      <w:r>
        <w:t xml:space="preserve">(сноска введена </w:t>
      </w:r>
      <w:hyperlink r:id="rId38" w:history="1">
        <w:r>
          <w:rPr>
            <w:color w:val="0000FF"/>
          </w:rPr>
          <w:t>Приказом</w:t>
        </w:r>
      </w:hyperlink>
      <w:r>
        <w:t xml:space="preserve"> Минтруда России от 31.05.2018 N 336н)</w:t>
      </w:r>
    </w:p>
    <w:p w:rsidR="0062453C" w:rsidRDefault="0062453C">
      <w:pPr>
        <w:pStyle w:val="ConsPlusNormal"/>
        <w:ind w:firstLine="540"/>
        <w:jc w:val="both"/>
      </w:pPr>
    </w:p>
    <w:p w:rsidR="0062453C" w:rsidRDefault="0062453C">
      <w:pPr>
        <w:pStyle w:val="ConsPlusNormal"/>
        <w:ind w:firstLine="540"/>
        <w:jc w:val="both"/>
      </w:pPr>
      <w: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&lt;1&gt; </w:t>
      </w:r>
      <w:hyperlink r:id="rId39"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w:t>
      </w:r>
      <w:r>
        <w:lastRenderedPageBreak/>
        <w:t>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62453C" w:rsidRDefault="0062453C">
      <w:pPr>
        <w:pStyle w:val="ConsPlusNormal"/>
        <w:jc w:val="both"/>
      </w:pPr>
    </w:p>
    <w:p w:rsidR="0062453C" w:rsidRDefault="0062453C">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62453C" w:rsidRDefault="0062453C">
      <w:pPr>
        <w:pStyle w:val="ConsPlusNormal"/>
        <w:spacing w:before="220"/>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&lt;1&gt; </w:t>
      </w:r>
      <w:hyperlink r:id="rId40"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62453C" w:rsidRDefault="0062453C">
      <w:pPr>
        <w:pStyle w:val="ConsPlusNormal"/>
        <w:jc w:val="both"/>
      </w:pPr>
    </w:p>
    <w:p w:rsidR="0062453C" w:rsidRDefault="0062453C">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62453C" w:rsidRDefault="0062453C">
      <w:pPr>
        <w:pStyle w:val="ConsPlusNormal"/>
        <w:spacing w:before="220"/>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62453C" w:rsidRDefault="0062453C">
      <w:pPr>
        <w:pStyle w:val="ConsPlusNormal"/>
        <w:spacing w:before="22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62453C" w:rsidRDefault="0062453C">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62453C" w:rsidRDefault="0062453C">
      <w:pPr>
        <w:pStyle w:val="ConsPlusNormal"/>
        <w:spacing w:before="220"/>
        <w:ind w:firstLine="540"/>
        <w:jc w:val="both"/>
      </w:pPr>
      <w:r>
        <w:t xml:space="preserve">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41"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Федерации 22 июля 2015 г., регистрационный N 38119), (далее </w:t>
      </w:r>
      <w:r>
        <w:lastRenderedPageBreak/>
        <w:t>- Правила по охране труда при работе на высоте).</w:t>
      </w:r>
    </w:p>
    <w:p w:rsidR="0062453C" w:rsidRDefault="0062453C">
      <w:pPr>
        <w:pStyle w:val="ConsPlusNormal"/>
        <w:jc w:val="both"/>
      </w:pPr>
      <w:r>
        <w:t xml:space="preserve">(в ред. </w:t>
      </w:r>
      <w:hyperlink r:id="rId4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62453C" w:rsidRDefault="0062453C">
      <w:pPr>
        <w:pStyle w:val="ConsPlusNormal"/>
        <w:spacing w:before="220"/>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&lt;1&gt; </w:t>
      </w:r>
      <w:hyperlink r:id="rId43"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62453C" w:rsidRDefault="0062453C">
      <w:pPr>
        <w:pStyle w:val="ConsPlusNormal"/>
        <w:spacing w:before="220"/>
        <w:ind w:firstLine="540"/>
        <w:jc w:val="both"/>
      </w:pPr>
      <w:hyperlink r:id="rId44"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62453C" w:rsidRDefault="0062453C">
      <w:pPr>
        <w:pStyle w:val="ConsPlusNormal"/>
        <w:jc w:val="both"/>
      </w:pPr>
    </w:p>
    <w:p w:rsidR="0062453C" w:rsidRDefault="0062453C">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&lt;1&gt; </w:t>
      </w:r>
      <w:hyperlink r:id="rId45"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62453C" w:rsidRDefault="0062453C">
      <w:pPr>
        <w:pStyle w:val="ConsPlusNormal"/>
        <w:spacing w:before="220"/>
        <w:ind w:firstLine="540"/>
        <w:jc w:val="both"/>
      </w:pPr>
      <w:hyperlink r:id="rId46"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62453C" w:rsidRDefault="0062453C">
      <w:pPr>
        <w:pStyle w:val="ConsPlusNormal"/>
        <w:jc w:val="both"/>
      </w:pPr>
    </w:p>
    <w:p w:rsidR="0062453C" w:rsidRDefault="0062453C">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62453C" w:rsidRDefault="0062453C">
      <w:pPr>
        <w:pStyle w:val="ConsPlusNormal"/>
        <w:spacing w:before="220"/>
        <w:ind w:firstLine="540"/>
        <w:jc w:val="both"/>
      </w:pPr>
      <w: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62453C" w:rsidRDefault="0062453C">
      <w:pPr>
        <w:pStyle w:val="ConsPlusNormal"/>
        <w:spacing w:before="220"/>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62453C" w:rsidRDefault="0062453C">
      <w:pPr>
        <w:pStyle w:val="ConsPlusNormal"/>
        <w:spacing w:before="220"/>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62453C" w:rsidRDefault="0062453C">
      <w:pPr>
        <w:pStyle w:val="ConsPlusNormal"/>
        <w:spacing w:before="22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62453C" w:rsidRDefault="0062453C">
      <w:pPr>
        <w:pStyle w:val="ConsPlusNormal"/>
        <w:spacing w:before="220"/>
        <w:ind w:firstLine="540"/>
        <w:jc w:val="both"/>
      </w:pPr>
      <w:r>
        <w:lastRenderedPageBreak/>
        <w:t xml:space="preserve">36. Средства индивидуальной защиты должны предоставляться работникам в соответствии с Межотраслевыми </w:t>
      </w:r>
      <w:hyperlink r:id="rId47"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 (далее - Межотраслевые правила).</w:t>
      </w:r>
    </w:p>
    <w:p w:rsidR="0062453C" w:rsidRDefault="0062453C">
      <w:pPr>
        <w:pStyle w:val="ConsPlusNormal"/>
        <w:jc w:val="both"/>
      </w:pPr>
      <w:r>
        <w:t xml:space="preserve">(в ред. </w:t>
      </w:r>
      <w:hyperlink r:id="rId4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62453C" w:rsidRDefault="0062453C">
      <w:pPr>
        <w:pStyle w:val="ConsPlusNormal"/>
        <w:spacing w:before="220"/>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62453C" w:rsidRDefault="0062453C">
      <w:pPr>
        <w:pStyle w:val="ConsPlusNormal"/>
        <w:spacing w:before="220"/>
        <w:ind w:firstLine="540"/>
        <w:jc w:val="both"/>
      </w:pPr>
      <w:r>
        <w:t xml:space="preserve">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средствами коллективной и индивидуальной защиты в соответствии с </w:t>
      </w:r>
      <w:hyperlink r:id="rId49" w:history="1">
        <w:r>
          <w:rPr>
            <w:color w:val="0000FF"/>
          </w:rPr>
          <w:t>Правилами</w:t>
        </w:r>
      </w:hyperlink>
      <w:r>
        <w:t xml:space="preserve"> по охране труда при работе на высоте.</w:t>
      </w:r>
    </w:p>
    <w:p w:rsidR="0062453C" w:rsidRDefault="0062453C">
      <w:pPr>
        <w:pStyle w:val="ConsPlusNormal"/>
        <w:jc w:val="both"/>
      </w:pPr>
      <w:r>
        <w:t xml:space="preserve">(п. 37 в ред. </w:t>
      </w:r>
      <w:hyperlink r:id="rId5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62453C" w:rsidRDefault="0062453C">
      <w:pPr>
        <w:pStyle w:val="ConsPlusNormal"/>
        <w:spacing w:before="220"/>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62453C" w:rsidRDefault="0062453C">
      <w:pPr>
        <w:pStyle w:val="ConsPlusNormal"/>
        <w:spacing w:before="220"/>
        <w:ind w:firstLine="540"/>
        <w:jc w:val="both"/>
      </w:pPr>
      <w: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62453C" w:rsidRDefault="0062453C">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62453C" w:rsidRDefault="0062453C">
      <w:pPr>
        <w:pStyle w:val="ConsPlusNormal"/>
        <w:spacing w:before="220"/>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62453C" w:rsidRDefault="0062453C">
      <w:pPr>
        <w:pStyle w:val="ConsPlusNormal"/>
        <w:spacing w:before="220"/>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62453C" w:rsidRDefault="0062453C">
      <w:pPr>
        <w:pStyle w:val="ConsPlusNormal"/>
        <w:jc w:val="both"/>
      </w:pPr>
      <w:r>
        <w:t xml:space="preserve">(в ред. </w:t>
      </w:r>
      <w:hyperlink r:id="rId5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lastRenderedPageBreak/>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62453C" w:rsidRDefault="0062453C">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62453C" w:rsidRDefault="0062453C">
      <w:pPr>
        <w:pStyle w:val="ConsPlusNormal"/>
        <w:spacing w:before="220"/>
        <w:ind w:firstLine="540"/>
        <w:jc w:val="both"/>
      </w:pPr>
      <w:r>
        <w:t>41. При реконструкции действующих зданий и сооружений санитарно-бытовые помещения должны оборудоваться по установленным нормам &lt;6.1&gt;.</w:t>
      </w:r>
    </w:p>
    <w:p w:rsidR="0062453C" w:rsidRDefault="0062453C">
      <w:pPr>
        <w:pStyle w:val="ConsPlusNormal"/>
        <w:jc w:val="both"/>
      </w:pPr>
      <w:r>
        <w:t xml:space="preserve">(п. 41 в ред. </w:t>
      </w:r>
      <w:hyperlink r:id="rId5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&lt;6.1&gt; </w:t>
      </w:r>
      <w:hyperlink r:id="rId53" w:history="1">
        <w:r>
          <w:rPr>
            <w:color w:val="0000FF"/>
          </w:rPr>
          <w:t>Статья 223</w:t>
        </w:r>
      </w:hyperlink>
      <w:r>
        <w:t xml:space="preserve"> Трудового кодекса Российской Федерации (Собрание законодательства Российской Федерации, 2002, N 1, ст. 3; 2006, N 27, ст. 2878; 2009, N 48, ст. 5117; 2013, N 48, ст. 6165).</w:t>
      </w:r>
    </w:p>
    <w:p w:rsidR="0062453C" w:rsidRDefault="0062453C">
      <w:pPr>
        <w:pStyle w:val="ConsPlusNormal"/>
        <w:jc w:val="both"/>
      </w:pPr>
      <w:r>
        <w:t xml:space="preserve">(сноска введена </w:t>
      </w:r>
      <w:hyperlink r:id="rId54" w:history="1">
        <w:r>
          <w:rPr>
            <w:color w:val="0000FF"/>
          </w:rPr>
          <w:t>Приказом</w:t>
        </w:r>
      </w:hyperlink>
      <w:r>
        <w:t xml:space="preserve"> Минтруда России от 31.05.2018 N 336н)</w:t>
      </w:r>
    </w:p>
    <w:p w:rsidR="0062453C" w:rsidRDefault="0062453C">
      <w:pPr>
        <w:pStyle w:val="ConsPlusNormal"/>
        <w:ind w:firstLine="540"/>
        <w:jc w:val="both"/>
      </w:pPr>
    </w:p>
    <w:p w:rsidR="0062453C" w:rsidRDefault="0062453C">
      <w:pPr>
        <w:pStyle w:val="ConsPlusNormal"/>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62453C" w:rsidRDefault="0062453C">
      <w:pPr>
        <w:pStyle w:val="ConsPlusNormal"/>
        <w:spacing w:before="220"/>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62453C" w:rsidRDefault="0062453C">
      <w:pPr>
        <w:pStyle w:val="ConsPlusNormal"/>
        <w:spacing w:before="220"/>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санитарным правилам &lt;6.2&gt;.</w:t>
      </w:r>
    </w:p>
    <w:p w:rsidR="0062453C" w:rsidRDefault="0062453C">
      <w:pPr>
        <w:pStyle w:val="ConsPlusNormal"/>
        <w:jc w:val="both"/>
      </w:pPr>
      <w:r>
        <w:t xml:space="preserve">(в ред. </w:t>
      </w:r>
      <w:hyperlink r:id="rId55"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&lt;6.2&gt; </w:t>
      </w:r>
      <w:hyperlink r:id="rId56" w:history="1">
        <w:r>
          <w:rPr>
            <w:color w:val="0000FF"/>
          </w:rPr>
          <w:t>СанПиН 2.1.4.1074-01</w:t>
        </w:r>
      </w:hyperlink>
      <w:r>
        <w:t>.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введенные в действие Постановлением Главного государственного санитарного врача Российской Федерации от 26 сентября 2001 г. N 24 (зарегистрировано Министерством юстиции Российской Федерации 31 октября 2001 г., регистрационный N 3011) с изменениями, внесенными Постановлениями Главного государственного санитарного врача Российской Федерации от 7 апреля 2009 г. N 20 (зарегистрировано Министерством юстиции Российской Федерации 5 мая 2009 г., регистрационный N 13891), от 25 февраля 2010 г. N 10 (зарегистрировано Министерством юстиции Российской Федерации 22 марта 2010 г., регистрационный N 16679) и от 28 июня 2010 г. N 74 (зарегистрировано 30 июля 2010 г., регистрационный N 18009).</w:t>
      </w:r>
    </w:p>
    <w:p w:rsidR="0062453C" w:rsidRDefault="0062453C">
      <w:pPr>
        <w:pStyle w:val="ConsPlusNormal"/>
        <w:jc w:val="both"/>
      </w:pPr>
      <w:r>
        <w:t xml:space="preserve">(сноска введена </w:t>
      </w:r>
      <w:hyperlink r:id="rId57" w:history="1">
        <w:r>
          <w:rPr>
            <w:color w:val="0000FF"/>
          </w:rPr>
          <w:t>Приказом</w:t>
        </w:r>
      </w:hyperlink>
      <w:r>
        <w:t xml:space="preserve"> Минтруда России от 31.05.2018 N 336н)</w:t>
      </w:r>
    </w:p>
    <w:p w:rsidR="0062453C" w:rsidRDefault="0062453C">
      <w:pPr>
        <w:pStyle w:val="ConsPlusNormal"/>
        <w:ind w:firstLine="540"/>
        <w:jc w:val="both"/>
      </w:pPr>
    </w:p>
    <w:p w:rsidR="0062453C" w:rsidRDefault="0062453C">
      <w:pPr>
        <w:pStyle w:val="ConsPlusNormal"/>
        <w:ind w:firstLine="540"/>
        <w:jc w:val="both"/>
      </w:pPr>
      <w:r>
        <w:t xml:space="preserve">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58" w:history="1">
        <w:r>
          <w:rPr>
            <w:color w:val="0000FF"/>
          </w:rPr>
          <w:t>приказом</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w:t>
      </w:r>
      <w:r>
        <w:lastRenderedPageBreak/>
        <w:t>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62453C" w:rsidRDefault="0062453C">
      <w:pPr>
        <w:pStyle w:val="ConsPlusNormal"/>
        <w:spacing w:before="220"/>
        <w:ind w:firstLine="540"/>
        <w:jc w:val="both"/>
      </w:pPr>
      <w: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62453C" w:rsidRDefault="0062453C">
      <w:pPr>
        <w:pStyle w:val="ConsPlusNormal"/>
        <w:jc w:val="both"/>
      </w:pPr>
    </w:p>
    <w:p w:rsidR="0062453C" w:rsidRDefault="0062453C">
      <w:pPr>
        <w:pStyle w:val="ConsPlusTitle"/>
        <w:jc w:val="center"/>
        <w:outlineLvl w:val="1"/>
      </w:pPr>
      <w:r>
        <w:t>III. Требования охраны труда, предъявляемые</w:t>
      </w:r>
    </w:p>
    <w:p w:rsidR="0062453C" w:rsidRDefault="0062453C">
      <w:pPr>
        <w:pStyle w:val="ConsPlusTitle"/>
        <w:jc w:val="center"/>
      </w:pPr>
      <w:r>
        <w:t>к производственным территориям (помещениям, площадкам</w:t>
      </w:r>
    </w:p>
    <w:p w:rsidR="0062453C" w:rsidRDefault="0062453C">
      <w:pPr>
        <w:pStyle w:val="ConsPlusTitle"/>
        <w:jc w:val="center"/>
      </w:pPr>
      <w:r>
        <w:t>и участкам работ) и организации рабочих мест</w:t>
      </w:r>
    </w:p>
    <w:p w:rsidR="0062453C" w:rsidRDefault="0062453C">
      <w:pPr>
        <w:pStyle w:val="ConsPlusNormal"/>
        <w:jc w:val="both"/>
      </w:pPr>
    </w:p>
    <w:p w:rsidR="0062453C" w:rsidRDefault="0062453C">
      <w:pPr>
        <w:pStyle w:val="ConsPlusTitle"/>
        <w:jc w:val="center"/>
        <w:outlineLvl w:val="2"/>
      </w:pPr>
      <w:r>
        <w:t>Требования охраны труда к производственным территориям</w:t>
      </w:r>
    </w:p>
    <w:p w:rsidR="0062453C" w:rsidRDefault="0062453C">
      <w:pPr>
        <w:pStyle w:val="ConsPlusTitle"/>
        <w:jc w:val="center"/>
      </w:pPr>
      <w:r>
        <w:t>(помещениям, площадкам и участкам работ)</w:t>
      </w:r>
    </w:p>
    <w:p w:rsidR="0062453C" w:rsidRDefault="0062453C">
      <w:pPr>
        <w:pStyle w:val="ConsPlusNormal"/>
        <w:jc w:val="both"/>
      </w:pPr>
    </w:p>
    <w:p w:rsidR="0062453C" w:rsidRDefault="0062453C">
      <w:pPr>
        <w:pStyle w:val="ConsPlusNormal"/>
        <w:ind w:firstLine="540"/>
        <w:jc w:val="both"/>
      </w:pPr>
      <w:r>
        <w:t>46.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p>
    <w:p w:rsidR="0062453C" w:rsidRDefault="0062453C">
      <w:pPr>
        <w:pStyle w:val="ConsPlusNormal"/>
        <w:jc w:val="both"/>
      </w:pPr>
      <w:r>
        <w:t xml:space="preserve">(в ред. </w:t>
      </w:r>
      <w:hyperlink r:id="rId59"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62453C" w:rsidRDefault="0062453C">
      <w:pPr>
        <w:pStyle w:val="ConsPlusNormal"/>
        <w:spacing w:before="220"/>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450" w:history="1">
        <w:r>
          <w:rPr>
            <w:color w:val="0000FF"/>
          </w:rPr>
          <w:t>приложение N 3</w:t>
        </w:r>
      </w:hyperlink>
      <w:r>
        <w:t xml:space="preserve"> к Правилам).</w:t>
      </w:r>
    </w:p>
    <w:p w:rsidR="0062453C" w:rsidRDefault="0062453C">
      <w:pPr>
        <w:pStyle w:val="ConsPlusNormal"/>
        <w:spacing w:before="220"/>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работ для третьих лиц должны быть ограждены во избежание доступа посторонних лиц.</w:t>
      </w:r>
    </w:p>
    <w:p w:rsidR="0062453C" w:rsidRDefault="0062453C">
      <w:pPr>
        <w:pStyle w:val="ConsPlusNormal"/>
        <w:jc w:val="both"/>
      </w:pPr>
      <w:r>
        <w:t xml:space="preserve">(в ред. </w:t>
      </w:r>
      <w:hyperlink r:id="rId6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Конструкция защитных ограждений должна удовлетворять следующим требованиям:</w:t>
      </w:r>
    </w:p>
    <w:p w:rsidR="0062453C" w:rsidRDefault="0062453C">
      <w:pPr>
        <w:pStyle w:val="ConsPlusNormal"/>
        <w:spacing w:before="220"/>
        <w:ind w:firstLine="540"/>
        <w:jc w:val="both"/>
      </w:pPr>
      <w:r>
        <w:t>высота защитных ограждений производственной территории должна быть не менее 1,6 м, а участков работ - не менее 1,2 м;</w:t>
      </w:r>
    </w:p>
    <w:p w:rsidR="0062453C" w:rsidRDefault="0062453C">
      <w:pPr>
        <w:pStyle w:val="ConsPlusNormal"/>
        <w:spacing w:before="220"/>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62453C" w:rsidRDefault="0062453C">
      <w:pPr>
        <w:pStyle w:val="ConsPlusNormal"/>
        <w:spacing w:before="220"/>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62453C" w:rsidRDefault="0062453C">
      <w:pPr>
        <w:pStyle w:val="ConsPlusNormal"/>
        <w:spacing w:before="220"/>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62453C" w:rsidRDefault="0062453C">
      <w:pPr>
        <w:pStyle w:val="ConsPlusNormal"/>
        <w:spacing w:before="220"/>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62453C" w:rsidRDefault="0062453C">
      <w:pPr>
        <w:pStyle w:val="ConsPlusNormal"/>
        <w:spacing w:before="220"/>
        <w:ind w:firstLine="540"/>
        <w:jc w:val="both"/>
      </w:pPr>
      <w:r>
        <w:t xml:space="preserve">49. У въезда на производственную территорию необходимо устанавливать стенды с указанием строящихся, сносимых и вспомогательных зданий и сооружений, въездов, подъездов, </w:t>
      </w:r>
      <w:r>
        <w:lastRenderedPageBreak/>
        <w:t>схем движения транспорта, местонахождения водоисточников, средств пожаротушения.</w:t>
      </w:r>
    </w:p>
    <w:p w:rsidR="0062453C" w:rsidRDefault="0062453C">
      <w:pPr>
        <w:pStyle w:val="ConsPlusNormal"/>
        <w:jc w:val="both"/>
      </w:pPr>
      <w:r>
        <w:t xml:space="preserve">(п. 49 в ред. </w:t>
      </w:r>
      <w:hyperlink r:id="rId6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62453C" w:rsidRDefault="0062453C">
      <w:pPr>
        <w:pStyle w:val="ConsPlusNormal"/>
        <w:spacing w:before="220"/>
        <w:ind w:firstLine="540"/>
        <w:jc w:val="both"/>
      </w:pPr>
      <w: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62453C" w:rsidRDefault="0062453C">
      <w:pPr>
        <w:pStyle w:val="ConsPlusNormal"/>
        <w:spacing w:before="220"/>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62453C" w:rsidRDefault="0062453C">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62453C" w:rsidRDefault="0062453C">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62453C" w:rsidRDefault="0062453C">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62453C" w:rsidRDefault="0062453C">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62453C" w:rsidRDefault="0062453C">
      <w:pPr>
        <w:pStyle w:val="ConsPlusNormal"/>
        <w:spacing w:before="220"/>
        <w:ind w:firstLine="540"/>
        <w:jc w:val="both"/>
      </w:pPr>
      <w:r>
        <w:t>52. Территория строительной площадки, включая проезды, проходы на производственных территориях, проходы к рабочим местам, а также территория 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p>
    <w:p w:rsidR="0062453C" w:rsidRDefault="0062453C">
      <w:pPr>
        <w:pStyle w:val="ConsPlusNormal"/>
        <w:jc w:val="both"/>
      </w:pPr>
      <w:r>
        <w:t xml:space="preserve">(п. 52 в ред. </w:t>
      </w:r>
      <w:hyperlink r:id="rId6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53.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62453C" w:rsidRDefault="0062453C">
      <w:pPr>
        <w:pStyle w:val="ConsPlusNormal"/>
        <w:jc w:val="both"/>
      </w:pPr>
      <w:r>
        <w:t xml:space="preserve">(п. 53 в ред. </w:t>
      </w:r>
      <w:hyperlink r:id="rId63"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62453C" w:rsidRDefault="0062453C">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62453C" w:rsidRDefault="0062453C">
      <w:pPr>
        <w:pStyle w:val="ConsPlusNormal"/>
        <w:spacing w:before="220"/>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62453C" w:rsidRDefault="0062453C">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62453C" w:rsidRDefault="0062453C">
      <w:pPr>
        <w:pStyle w:val="ConsPlusNormal"/>
        <w:spacing w:before="220"/>
        <w:ind w:firstLine="540"/>
        <w:jc w:val="both"/>
      </w:pPr>
      <w:r>
        <w:t xml:space="preserve">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w:t>
      </w:r>
      <w:r>
        <w:lastRenderedPageBreak/>
        <w:t>сигнальными лампочками.</w:t>
      </w:r>
    </w:p>
    <w:p w:rsidR="0062453C" w:rsidRDefault="0062453C">
      <w:pPr>
        <w:pStyle w:val="ConsPlusNormal"/>
        <w:spacing w:before="220"/>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62453C" w:rsidRDefault="0062453C">
      <w:pPr>
        <w:pStyle w:val="ConsPlusNormal"/>
        <w:spacing w:before="220"/>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62453C" w:rsidRDefault="0062453C">
      <w:pPr>
        <w:pStyle w:val="ConsPlusNormal"/>
        <w:jc w:val="both"/>
      </w:pPr>
    </w:p>
    <w:p w:rsidR="0062453C" w:rsidRDefault="0062453C">
      <w:pPr>
        <w:pStyle w:val="ConsPlusTitle"/>
        <w:jc w:val="center"/>
        <w:outlineLvl w:val="2"/>
      </w:pPr>
      <w:r>
        <w:t>Требования охраны труда к организации рабочих мест</w:t>
      </w:r>
    </w:p>
    <w:p w:rsidR="0062453C" w:rsidRDefault="0062453C">
      <w:pPr>
        <w:pStyle w:val="ConsPlusNormal"/>
        <w:jc w:val="both"/>
      </w:pPr>
    </w:p>
    <w:p w:rsidR="0062453C" w:rsidRDefault="0062453C">
      <w:pPr>
        <w:pStyle w:val="ConsPlusNormal"/>
        <w:ind w:firstLine="540"/>
        <w:jc w:val="both"/>
      </w:pPr>
      <w:r>
        <w:t>58. На всех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 &lt;6.3&gt;.</w:t>
      </w:r>
    </w:p>
    <w:p w:rsidR="0062453C" w:rsidRDefault="0062453C">
      <w:pPr>
        <w:pStyle w:val="ConsPlusNormal"/>
        <w:jc w:val="both"/>
      </w:pPr>
      <w:r>
        <w:t xml:space="preserve">(п. 58 в ред. </w:t>
      </w:r>
      <w:hyperlink r:id="rId6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&lt;6.3&gt; </w:t>
      </w:r>
      <w:hyperlink r:id="rId65"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62453C" w:rsidRDefault="0062453C">
      <w:pPr>
        <w:pStyle w:val="ConsPlusNormal"/>
        <w:jc w:val="both"/>
      </w:pPr>
      <w:r>
        <w:t xml:space="preserve">(сноска введена </w:t>
      </w:r>
      <w:hyperlink r:id="rId66" w:history="1">
        <w:r>
          <w:rPr>
            <w:color w:val="0000FF"/>
          </w:rPr>
          <w:t>Приказом</w:t>
        </w:r>
      </w:hyperlink>
      <w:r>
        <w:t xml:space="preserve"> Минтруда России от 31.05.2018 N 336н)</w:t>
      </w:r>
    </w:p>
    <w:p w:rsidR="0062453C" w:rsidRDefault="0062453C">
      <w:pPr>
        <w:pStyle w:val="ConsPlusNormal"/>
        <w:ind w:firstLine="540"/>
        <w:jc w:val="both"/>
      </w:pPr>
    </w:p>
    <w:p w:rsidR="0062453C" w:rsidRDefault="0062453C">
      <w:pPr>
        <w:pStyle w:val="ConsPlusNormal"/>
        <w:ind w:firstLine="540"/>
        <w:jc w:val="both"/>
      </w:pPr>
      <w:r>
        <w:t>59. При организации рабочих мест безопасность работников должна обеспечиваться:</w:t>
      </w:r>
    </w:p>
    <w:p w:rsidR="0062453C" w:rsidRDefault="0062453C">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62453C" w:rsidRDefault="0062453C">
      <w:pPr>
        <w:pStyle w:val="ConsPlusNormal"/>
        <w:spacing w:before="220"/>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62453C" w:rsidRDefault="0062453C">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62453C" w:rsidRDefault="0062453C">
      <w:pPr>
        <w:pStyle w:val="ConsPlusNormal"/>
        <w:spacing w:before="220"/>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62453C" w:rsidRDefault="0062453C">
      <w:pPr>
        <w:pStyle w:val="ConsPlusNormal"/>
        <w:spacing w:before="220"/>
        <w:ind w:firstLine="540"/>
        <w:jc w:val="both"/>
      </w:pPr>
      <w: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62453C" w:rsidRDefault="0062453C">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62453C" w:rsidRDefault="0062453C">
      <w:pPr>
        <w:pStyle w:val="ConsPlusNormal"/>
        <w:spacing w:before="220"/>
        <w:ind w:firstLine="540"/>
        <w:jc w:val="both"/>
      </w:pPr>
      <w:r>
        <w:t>2) строительно-акустические мероприятия;</w:t>
      </w:r>
    </w:p>
    <w:p w:rsidR="0062453C" w:rsidRDefault="0062453C">
      <w:pPr>
        <w:pStyle w:val="ConsPlusNormal"/>
        <w:spacing w:before="220"/>
        <w:ind w:firstLine="540"/>
        <w:jc w:val="both"/>
      </w:pPr>
      <w:r>
        <w:t>3) дистанционное управление шумными машинами, средства индивидуальной защиты;</w:t>
      </w:r>
    </w:p>
    <w:p w:rsidR="0062453C" w:rsidRDefault="0062453C">
      <w:pPr>
        <w:pStyle w:val="ConsPlusNormal"/>
        <w:spacing w:before="220"/>
        <w:ind w:firstLine="540"/>
        <w:jc w:val="both"/>
      </w:pPr>
      <w:r>
        <w:t xml:space="preserve">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w:t>
      </w:r>
      <w:r>
        <w:lastRenderedPageBreak/>
        <w:t>мероприятия).</w:t>
      </w:r>
    </w:p>
    <w:p w:rsidR="0062453C" w:rsidRDefault="0062453C">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62453C" w:rsidRDefault="0062453C">
      <w:pPr>
        <w:pStyle w:val="ConsPlusNormal"/>
        <w:spacing w:before="220"/>
        <w:ind w:firstLine="540"/>
        <w:jc w:val="both"/>
      </w:pPr>
      <w:r>
        <w:t>62.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62453C" w:rsidRDefault="0062453C">
      <w:pPr>
        <w:pStyle w:val="ConsPlusNormal"/>
        <w:jc w:val="both"/>
      </w:pPr>
      <w:r>
        <w:t xml:space="preserve">(п. 62 в ред. </w:t>
      </w:r>
      <w:hyperlink r:id="rId67"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63.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Межотраслевыми правилами.</w:t>
      </w:r>
    </w:p>
    <w:p w:rsidR="0062453C" w:rsidRDefault="0062453C">
      <w:pPr>
        <w:pStyle w:val="ConsPlusNormal"/>
        <w:jc w:val="both"/>
      </w:pPr>
      <w:r>
        <w:t xml:space="preserve">(п. 63 в ред. </w:t>
      </w:r>
      <w:hyperlink r:id="rId6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62453C" w:rsidRDefault="0062453C">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62453C" w:rsidRDefault="0062453C">
      <w:pPr>
        <w:pStyle w:val="ConsPlusNormal"/>
        <w:spacing w:before="220"/>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62453C" w:rsidRDefault="0062453C">
      <w:pPr>
        <w:pStyle w:val="ConsPlusNormal"/>
        <w:spacing w:before="220"/>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62453C" w:rsidRDefault="0062453C">
      <w:pPr>
        <w:pStyle w:val="ConsPlusNormal"/>
        <w:spacing w:before="220"/>
        <w:ind w:firstLine="540"/>
        <w:jc w:val="both"/>
      </w:pPr>
      <w:r>
        <w:t xml:space="preserve">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69" w:history="1">
        <w:r>
          <w:rPr>
            <w:color w:val="0000FF"/>
          </w:rPr>
          <w:t>Правил</w:t>
        </w:r>
      </w:hyperlink>
      <w:r>
        <w:t xml:space="preserve"> по охране труда при работе на высоте, с применением соответствующих систем обеспечения безопасности работ на высоте и оформлением наряда-допуска.</w:t>
      </w:r>
    </w:p>
    <w:p w:rsidR="0062453C" w:rsidRDefault="0062453C">
      <w:pPr>
        <w:pStyle w:val="ConsPlusNormal"/>
        <w:jc w:val="both"/>
      </w:pPr>
      <w:r>
        <w:t xml:space="preserve">(в ред. </w:t>
      </w:r>
      <w:hyperlink r:id="rId7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68. Проходы на рабочих местах и к рабочим местам должны отвечать следующим требованиям:</w:t>
      </w:r>
    </w:p>
    <w:p w:rsidR="0062453C" w:rsidRDefault="0062453C">
      <w:pPr>
        <w:pStyle w:val="ConsPlusNormal"/>
        <w:spacing w:before="220"/>
        <w:ind w:firstLine="540"/>
        <w:jc w:val="both"/>
      </w:pPr>
      <w:r>
        <w:t>1) ширина одиночных проходов к рабочим местам и на рабочих местах должна быть не менее 0,6 м;</w:t>
      </w:r>
    </w:p>
    <w:p w:rsidR="0062453C" w:rsidRDefault="0062453C">
      <w:pPr>
        <w:pStyle w:val="ConsPlusNormal"/>
        <w:spacing w:before="220"/>
        <w:ind w:firstLine="540"/>
        <w:jc w:val="both"/>
      </w:pPr>
      <w:r>
        <w:t>2) высота проходов в свету должна быть не менее 1,8 м;</w:t>
      </w:r>
    </w:p>
    <w:p w:rsidR="0062453C" w:rsidRDefault="0062453C">
      <w:pPr>
        <w:pStyle w:val="ConsPlusNormal"/>
        <w:spacing w:before="220"/>
        <w:ind w:firstLine="540"/>
        <w:jc w:val="both"/>
      </w:pPr>
      <w: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62453C" w:rsidRDefault="0062453C">
      <w:pPr>
        <w:pStyle w:val="ConsPlusNormal"/>
        <w:spacing w:before="220"/>
        <w:ind w:firstLine="540"/>
        <w:jc w:val="both"/>
      </w:pPr>
      <w:r>
        <w:t xml:space="preserve">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w:t>
      </w:r>
      <w:r>
        <w:lastRenderedPageBreak/>
        <w:t>расчетные нагрузки на перекрытие, предусмотренные организационно-технологической документацией на производство работ.</w:t>
      </w:r>
    </w:p>
    <w:p w:rsidR="0062453C" w:rsidRDefault="0062453C">
      <w:pPr>
        <w:pStyle w:val="ConsPlusNormal"/>
        <w:jc w:val="both"/>
      </w:pPr>
      <w:r>
        <w:t xml:space="preserve">(в ред. </w:t>
      </w:r>
      <w:hyperlink r:id="rId7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70.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w:t>
      </w:r>
    </w:p>
    <w:p w:rsidR="0062453C" w:rsidRDefault="0062453C">
      <w:pPr>
        <w:pStyle w:val="ConsPlusNormal"/>
        <w:jc w:val="both"/>
      </w:pPr>
      <w:r>
        <w:t xml:space="preserve">(п. 70 в ред. </w:t>
      </w:r>
      <w:hyperlink r:id="rId7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71. Перекрытие лифтовых шахт должно производиться на каждом этаже.</w:t>
      </w:r>
    </w:p>
    <w:p w:rsidR="0062453C" w:rsidRDefault="0062453C">
      <w:pPr>
        <w:pStyle w:val="ConsPlusNormal"/>
        <w:spacing w:before="220"/>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62453C" w:rsidRDefault="0062453C">
      <w:pPr>
        <w:pStyle w:val="ConsPlusNormal"/>
        <w:spacing w:before="220"/>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62453C" w:rsidRDefault="0062453C">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62453C" w:rsidRDefault="0062453C">
      <w:pPr>
        <w:pStyle w:val="ConsPlusNormal"/>
        <w:spacing w:before="220"/>
        <w:ind w:firstLine="540"/>
        <w:jc w:val="both"/>
      </w:pPr>
      <w: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62453C" w:rsidRDefault="0062453C">
      <w:pPr>
        <w:pStyle w:val="ConsPlusNormal"/>
        <w:spacing w:before="220"/>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62453C" w:rsidRDefault="0062453C">
      <w:pPr>
        <w:pStyle w:val="ConsPlusNormal"/>
        <w:spacing w:before="220"/>
        <w:ind w:firstLine="540"/>
        <w:jc w:val="both"/>
      </w:pPr>
      <w:r>
        <w:t>При этом ширина проходов в цехах не должна быть менее:</w:t>
      </w:r>
    </w:p>
    <w:p w:rsidR="0062453C" w:rsidRDefault="0062453C">
      <w:pPr>
        <w:pStyle w:val="ConsPlusNormal"/>
        <w:spacing w:before="220"/>
        <w:ind w:firstLine="540"/>
        <w:jc w:val="both"/>
      </w:pPr>
      <w:r>
        <w:t>для магистральных проходов - 1,5 м;</w:t>
      </w:r>
    </w:p>
    <w:p w:rsidR="0062453C" w:rsidRDefault="0062453C">
      <w:pPr>
        <w:pStyle w:val="ConsPlusNormal"/>
        <w:spacing w:before="220"/>
        <w:ind w:firstLine="540"/>
        <w:jc w:val="both"/>
      </w:pPr>
      <w:r>
        <w:t>для проходов между оборудованием - 1,2 м;</w:t>
      </w:r>
    </w:p>
    <w:p w:rsidR="0062453C" w:rsidRDefault="0062453C">
      <w:pPr>
        <w:pStyle w:val="ConsPlusNormal"/>
        <w:spacing w:before="220"/>
        <w:ind w:firstLine="540"/>
        <w:jc w:val="both"/>
      </w:pPr>
      <w:r>
        <w:t>для проходов между стенами производственных зданий и оборудованием - 1,0 м;</w:t>
      </w:r>
    </w:p>
    <w:p w:rsidR="0062453C" w:rsidRDefault="0062453C">
      <w:pPr>
        <w:pStyle w:val="ConsPlusNormal"/>
        <w:spacing w:before="220"/>
        <w:ind w:firstLine="540"/>
        <w:jc w:val="both"/>
      </w:pPr>
      <w:r>
        <w:t>для проходов к оборудованию, предназначенных для его обслуживания и ремонта, - 0,7 м.</w:t>
      </w:r>
    </w:p>
    <w:p w:rsidR="0062453C" w:rsidRDefault="0062453C">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62453C" w:rsidRDefault="0062453C">
      <w:pPr>
        <w:pStyle w:val="ConsPlusNormal"/>
        <w:spacing w:before="220"/>
        <w:ind w:firstLine="540"/>
        <w:jc w:val="both"/>
      </w:pPr>
      <w:r>
        <w:t>76.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62453C" w:rsidRDefault="0062453C">
      <w:pPr>
        <w:pStyle w:val="ConsPlusNormal"/>
        <w:jc w:val="both"/>
      </w:pPr>
      <w:r>
        <w:t xml:space="preserve">(п. 76 в ред. </w:t>
      </w:r>
      <w:hyperlink r:id="rId73"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lastRenderedPageBreak/>
        <w:t>77. Стационарное технологическое оборудование, при работе которого выделяется пыль, должно быть оснащено средствами пылеподавления или пылеулавливания.</w:t>
      </w:r>
    </w:p>
    <w:p w:rsidR="0062453C" w:rsidRDefault="0062453C">
      <w:pPr>
        <w:pStyle w:val="ConsPlusNormal"/>
        <w:jc w:val="both"/>
      </w:pPr>
      <w:r>
        <w:t xml:space="preserve">(в ред. </w:t>
      </w:r>
      <w:hyperlink r:id="rId7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62453C" w:rsidRDefault="0062453C">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62453C" w:rsidRDefault="0062453C">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62453C" w:rsidRDefault="0062453C">
      <w:pPr>
        <w:pStyle w:val="ConsPlusNormal"/>
        <w:spacing w:before="220"/>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62453C" w:rsidRDefault="0062453C">
      <w:pPr>
        <w:pStyle w:val="ConsPlusNormal"/>
        <w:spacing w:before="220"/>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62453C" w:rsidRDefault="0062453C">
      <w:pPr>
        <w:pStyle w:val="ConsPlusNormal"/>
        <w:spacing w:before="220"/>
        <w:ind w:firstLine="540"/>
        <w:jc w:val="both"/>
      </w:pPr>
      <w:r>
        <w:t>81. Бункеры-накопители должны быть оборудованы площадками для обслуживания, которые должны иметь:</w:t>
      </w:r>
    </w:p>
    <w:p w:rsidR="0062453C" w:rsidRDefault="0062453C">
      <w:pPr>
        <w:pStyle w:val="ConsPlusNormal"/>
        <w:spacing w:before="220"/>
        <w:ind w:firstLine="540"/>
        <w:jc w:val="both"/>
      </w:pPr>
      <w:r>
        <w:t>1) высоту от настила до конструктивных элементов помещения - не менее 2,0 м;</w:t>
      </w:r>
    </w:p>
    <w:p w:rsidR="0062453C" w:rsidRDefault="0062453C">
      <w:pPr>
        <w:pStyle w:val="ConsPlusNormal"/>
        <w:spacing w:before="220"/>
        <w:ind w:firstLine="540"/>
        <w:jc w:val="both"/>
      </w:pPr>
      <w:r>
        <w:t>2) ширину - не менее 1,0 м;</w:t>
      </w:r>
    </w:p>
    <w:p w:rsidR="0062453C" w:rsidRDefault="0062453C">
      <w:pPr>
        <w:pStyle w:val="ConsPlusNormal"/>
        <w:spacing w:before="220"/>
        <w:ind w:firstLine="540"/>
        <w:jc w:val="both"/>
      </w:pPr>
      <w:r>
        <w:t>3) ограждения по периметру высотой - не менее 1,1 м.</w:t>
      </w:r>
    </w:p>
    <w:p w:rsidR="0062453C" w:rsidRDefault="0062453C">
      <w:pPr>
        <w:pStyle w:val="ConsPlusNormal"/>
        <w:spacing w:before="220"/>
        <w:ind w:firstLine="540"/>
        <w:jc w:val="both"/>
      </w:pPr>
      <w:r>
        <w:t>82.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 &lt;6.4&gt;.</w:t>
      </w:r>
    </w:p>
    <w:p w:rsidR="0062453C" w:rsidRDefault="0062453C">
      <w:pPr>
        <w:pStyle w:val="ConsPlusNormal"/>
        <w:jc w:val="both"/>
      </w:pPr>
      <w:r>
        <w:t xml:space="preserve">(п. 82 в ред. </w:t>
      </w:r>
      <w:hyperlink r:id="rId75"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&lt;6.4&gt; Технический </w:t>
      </w:r>
      <w:hyperlink r:id="rId76" w:history="1">
        <w:r>
          <w:rPr>
            <w:color w:val="0000FF"/>
          </w:rPr>
          <w:t>регламент</w:t>
        </w:r>
      </w:hyperlink>
      <w:r>
        <w:t xml:space="preserve"> Таможенного союза "О безопасности машин и оборудования" (ТР ТС 010/2011) (решение Комиссии Таможенного союза от 18 октября 2011 г. N 823 в редакции решений Коллегии Евразийской экономической комиссии от 4 декабря 2012 г. N 248, от 19 мая 2015 г. N 55, решения Совета Евразийской экономической комиссии от 16 мая 2016 г. N 37, опубликовано в информационно-телекоммуникационной сети "Интернет" на официальном сайте Комиссии Таможенного союза http://www.tsouz.ru/, 21 октября 2011 г.).</w:t>
      </w:r>
    </w:p>
    <w:p w:rsidR="0062453C" w:rsidRDefault="0062453C">
      <w:pPr>
        <w:pStyle w:val="ConsPlusNormal"/>
        <w:jc w:val="both"/>
      </w:pPr>
      <w:r>
        <w:t xml:space="preserve">(сноска введена </w:t>
      </w:r>
      <w:hyperlink r:id="rId77" w:history="1">
        <w:r>
          <w:rPr>
            <w:color w:val="0000FF"/>
          </w:rPr>
          <w:t>Приказом</w:t>
        </w:r>
      </w:hyperlink>
      <w:r>
        <w:t xml:space="preserve"> Минтруда России от 31.05.2018 N 336н)</w:t>
      </w:r>
    </w:p>
    <w:p w:rsidR="0062453C" w:rsidRDefault="0062453C">
      <w:pPr>
        <w:pStyle w:val="ConsPlusNormal"/>
        <w:ind w:firstLine="540"/>
        <w:jc w:val="both"/>
      </w:pPr>
    </w:p>
    <w:p w:rsidR="0062453C" w:rsidRDefault="0062453C">
      <w:pPr>
        <w:pStyle w:val="ConsPlusNormal"/>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62453C" w:rsidRDefault="0062453C">
      <w:pPr>
        <w:pStyle w:val="ConsPlusNormal"/>
        <w:spacing w:before="220"/>
        <w:ind w:firstLine="540"/>
        <w:jc w:val="both"/>
      </w:pPr>
      <w: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62453C" w:rsidRDefault="0062453C">
      <w:pPr>
        <w:pStyle w:val="ConsPlusNormal"/>
        <w:spacing w:before="220"/>
        <w:ind w:firstLine="540"/>
        <w:jc w:val="both"/>
      </w:pPr>
      <w:r>
        <w:lastRenderedPageBreak/>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62453C" w:rsidRDefault="0062453C">
      <w:pPr>
        <w:pStyle w:val="ConsPlusNormal"/>
        <w:spacing w:before="220"/>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62453C" w:rsidRDefault="0062453C">
      <w:pPr>
        <w:pStyle w:val="ConsPlusNormal"/>
        <w:spacing w:before="220"/>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(грузоподъемные) механизмы или устройства, при помощи которых должны производиться установка и снятие обрабатываемых деталей, технологической оснастки.</w:t>
      </w:r>
    </w:p>
    <w:p w:rsidR="0062453C" w:rsidRDefault="0062453C">
      <w:pPr>
        <w:pStyle w:val="ConsPlusNormal"/>
        <w:jc w:val="both"/>
      </w:pPr>
      <w:r>
        <w:t xml:space="preserve">(в ред. </w:t>
      </w:r>
      <w:hyperlink r:id="rId78" w:history="1">
        <w:r>
          <w:rPr>
            <w:color w:val="0000FF"/>
          </w:rPr>
          <w:t>Приказа</w:t>
        </w:r>
      </w:hyperlink>
      <w:r>
        <w:t xml:space="preserve"> Минтруда России от 20.12.2018 N 826н)</w:t>
      </w:r>
    </w:p>
    <w:p w:rsidR="0062453C" w:rsidRDefault="0062453C">
      <w:pPr>
        <w:pStyle w:val="ConsPlusNormal"/>
        <w:spacing w:before="220"/>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62453C" w:rsidRDefault="0062453C">
      <w:pPr>
        <w:pStyle w:val="ConsPlusNormal"/>
        <w:spacing w:before="220"/>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62453C" w:rsidRDefault="0062453C">
      <w:pPr>
        <w:pStyle w:val="ConsPlusNormal"/>
        <w:spacing w:before="220"/>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62453C" w:rsidRDefault="0062453C">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62453C" w:rsidRDefault="0062453C">
      <w:pPr>
        <w:pStyle w:val="ConsPlusNormal"/>
        <w:spacing w:before="220"/>
        <w:ind w:firstLine="540"/>
        <w:jc w:val="both"/>
      </w:pPr>
      <w:r>
        <w:t>91. Ограждения и защитные устройства должны окрашиваться в цвета безопасности.</w:t>
      </w:r>
    </w:p>
    <w:p w:rsidR="0062453C" w:rsidRDefault="0062453C">
      <w:pPr>
        <w:pStyle w:val="ConsPlusNormal"/>
        <w:spacing w:before="220"/>
        <w:ind w:firstLine="540"/>
        <w:jc w:val="both"/>
      </w:pPr>
      <w: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62453C" w:rsidRDefault="0062453C">
      <w:pPr>
        <w:pStyle w:val="ConsPlusNormal"/>
        <w:spacing w:before="220"/>
        <w:ind w:firstLine="540"/>
        <w:jc w:val="both"/>
      </w:pPr>
      <w:r>
        <w:t>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62453C" w:rsidRDefault="0062453C">
      <w:pPr>
        <w:pStyle w:val="ConsPlusNormal"/>
        <w:spacing w:before="220"/>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62453C" w:rsidRDefault="0062453C">
      <w:pPr>
        <w:pStyle w:val="ConsPlusNormal"/>
        <w:spacing w:before="220"/>
        <w:ind w:firstLine="540"/>
        <w:jc w:val="both"/>
      </w:pPr>
      <w:r>
        <w:t>Ограждение пусковой педали должно быть прочным, не должно иметь острых краев и стеснять движение ноги.</w:t>
      </w:r>
    </w:p>
    <w:p w:rsidR="0062453C" w:rsidRDefault="0062453C">
      <w:pPr>
        <w:pStyle w:val="ConsPlusNormal"/>
        <w:spacing w:before="220"/>
        <w:ind w:firstLine="540"/>
        <w:jc w:val="both"/>
      </w:pPr>
      <w:r>
        <w:t>Пусковая педаль не должна выступать за пределы ограждения.</w:t>
      </w:r>
    </w:p>
    <w:p w:rsidR="0062453C" w:rsidRDefault="0062453C">
      <w:pPr>
        <w:pStyle w:val="ConsPlusNormal"/>
        <w:spacing w:before="220"/>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62453C" w:rsidRDefault="0062453C">
      <w:pPr>
        <w:pStyle w:val="ConsPlusNormal"/>
        <w:spacing w:before="220"/>
        <w:ind w:firstLine="540"/>
        <w:jc w:val="both"/>
      </w:pPr>
      <w:r>
        <w:t xml:space="preserve">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w:t>
      </w:r>
      <w:r>
        <w:lastRenderedPageBreak/>
        <w:t>работника местах и иметь четкие и ясные надписи или символы, указывающие их назначение.</w:t>
      </w:r>
    </w:p>
    <w:p w:rsidR="0062453C" w:rsidRDefault="0062453C">
      <w:pPr>
        <w:pStyle w:val="ConsPlusNormal"/>
        <w:spacing w:before="220"/>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62453C" w:rsidRDefault="0062453C">
      <w:pPr>
        <w:pStyle w:val="ConsPlusNormal"/>
        <w:spacing w:before="220"/>
        <w:ind w:firstLine="540"/>
        <w:jc w:val="both"/>
      </w:pPr>
      <w: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62453C" w:rsidRDefault="0062453C">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62453C" w:rsidRDefault="0062453C">
      <w:pPr>
        <w:pStyle w:val="ConsPlusNormal"/>
        <w:spacing w:before="220"/>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62453C" w:rsidRDefault="0062453C">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62453C" w:rsidRDefault="0062453C">
      <w:pPr>
        <w:pStyle w:val="ConsPlusNormal"/>
        <w:spacing w:before="220"/>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62453C" w:rsidRDefault="0062453C">
      <w:pPr>
        <w:pStyle w:val="ConsPlusNormal"/>
        <w:spacing w:before="220"/>
        <w:ind w:firstLine="540"/>
        <w:jc w:val="both"/>
      </w:pPr>
      <w: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62453C" w:rsidRDefault="0062453C">
      <w:pPr>
        <w:pStyle w:val="ConsPlusNormal"/>
        <w:spacing w:before="220"/>
        <w:ind w:firstLine="540"/>
        <w:jc w:val="both"/>
      </w:pPr>
      <w:r>
        <w:t>3,5 м - над проходами;</w:t>
      </w:r>
    </w:p>
    <w:p w:rsidR="0062453C" w:rsidRDefault="0062453C">
      <w:pPr>
        <w:pStyle w:val="ConsPlusNormal"/>
        <w:spacing w:before="220"/>
        <w:ind w:firstLine="540"/>
        <w:jc w:val="both"/>
      </w:pPr>
      <w:r>
        <w:t>6,0 м - над проездами;</w:t>
      </w:r>
    </w:p>
    <w:p w:rsidR="0062453C" w:rsidRDefault="0062453C">
      <w:pPr>
        <w:pStyle w:val="ConsPlusNormal"/>
        <w:spacing w:before="220"/>
        <w:ind w:firstLine="540"/>
        <w:jc w:val="both"/>
      </w:pPr>
      <w:r>
        <w:t>2,5 м - над рабочими местами.</w:t>
      </w:r>
    </w:p>
    <w:p w:rsidR="0062453C" w:rsidRDefault="0062453C">
      <w:pPr>
        <w:pStyle w:val="ConsPlusNormal"/>
        <w:spacing w:before="220"/>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62453C" w:rsidRDefault="0062453C">
      <w:pPr>
        <w:pStyle w:val="ConsPlusNormal"/>
        <w:spacing w:before="220"/>
        <w:ind w:firstLine="540"/>
        <w:jc w:val="both"/>
      </w:pPr>
      <w: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62453C" w:rsidRDefault="0062453C">
      <w:pPr>
        <w:pStyle w:val="ConsPlusNormal"/>
        <w:spacing w:before="220"/>
        <w:ind w:firstLine="540"/>
        <w:jc w:val="both"/>
      </w:pPr>
      <w:r>
        <w:t>Распределительные щиты и рубильники должны быть оборудованы запирающими устройствами.</w:t>
      </w:r>
    </w:p>
    <w:p w:rsidR="0062453C" w:rsidRDefault="0062453C">
      <w:pPr>
        <w:pStyle w:val="ConsPlusNormal"/>
        <w:spacing w:before="220"/>
        <w:ind w:firstLine="540"/>
        <w:jc w:val="both"/>
      </w:pPr>
      <w:r>
        <w:t xml:space="preserve">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w:t>
      </w:r>
      <w:r>
        <w:lastRenderedPageBreak/>
        <w:t>50 В.</w:t>
      </w:r>
    </w:p>
    <w:p w:rsidR="0062453C" w:rsidRDefault="0062453C">
      <w:pPr>
        <w:pStyle w:val="ConsPlusNormal"/>
        <w:spacing w:before="220"/>
        <w:ind w:firstLine="540"/>
        <w:jc w:val="both"/>
      </w:pPr>
      <w: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62453C" w:rsidRDefault="0062453C">
      <w:pPr>
        <w:pStyle w:val="ConsPlusNormal"/>
        <w:spacing w:before="220"/>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62453C" w:rsidRDefault="0062453C">
      <w:pPr>
        <w:pStyle w:val="ConsPlusNormal"/>
        <w:spacing w:before="220"/>
        <w:ind w:firstLine="540"/>
        <w:jc w:val="both"/>
      </w:pPr>
      <w:r>
        <w:t>105. Использование конструкции перекрытий, колонн зданий и оборудования для закрепления на них подъемных (грузоподъемных) механизмов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62453C" w:rsidRDefault="0062453C">
      <w:pPr>
        <w:pStyle w:val="ConsPlusNormal"/>
        <w:jc w:val="both"/>
      </w:pPr>
      <w:r>
        <w:t xml:space="preserve">(в ред. </w:t>
      </w:r>
      <w:hyperlink r:id="rId79" w:history="1">
        <w:r>
          <w:rPr>
            <w:color w:val="0000FF"/>
          </w:rPr>
          <w:t>Приказа</w:t>
        </w:r>
      </w:hyperlink>
      <w:r>
        <w:t xml:space="preserve"> Минтруда России от 20.12.2018 N 826н)</w:t>
      </w:r>
    </w:p>
    <w:p w:rsidR="0062453C" w:rsidRDefault="0062453C">
      <w:pPr>
        <w:pStyle w:val="ConsPlusNormal"/>
        <w:spacing w:before="220"/>
        <w:ind w:firstLine="540"/>
        <w:jc w:val="both"/>
      </w:pPr>
      <w: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62453C" w:rsidRDefault="0062453C">
      <w:pPr>
        <w:pStyle w:val="ConsPlusNormal"/>
        <w:jc w:val="both"/>
      </w:pPr>
      <w:r>
        <w:t xml:space="preserve">(в ред. </w:t>
      </w:r>
      <w:hyperlink r:id="rId8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62453C" w:rsidRDefault="0062453C">
      <w:pPr>
        <w:pStyle w:val="ConsPlusNormal"/>
        <w:spacing w:before="220"/>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62453C" w:rsidRDefault="0062453C">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62453C" w:rsidRDefault="0062453C">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62453C" w:rsidRDefault="0062453C">
      <w:pPr>
        <w:pStyle w:val="ConsPlusNormal"/>
        <w:jc w:val="both"/>
      </w:pPr>
    </w:p>
    <w:p w:rsidR="0062453C" w:rsidRDefault="0062453C">
      <w:pPr>
        <w:pStyle w:val="ConsPlusTitle"/>
        <w:jc w:val="center"/>
        <w:outlineLvl w:val="1"/>
      </w:pPr>
      <w:r>
        <w:t>IV. Требования охраны труда при проведении</w:t>
      </w:r>
    </w:p>
    <w:p w:rsidR="0062453C" w:rsidRDefault="0062453C">
      <w:pPr>
        <w:pStyle w:val="ConsPlusTitle"/>
        <w:jc w:val="center"/>
      </w:pPr>
      <w:r>
        <w:t>производственных процессов и эксплуатации технологического</w:t>
      </w:r>
    </w:p>
    <w:p w:rsidR="0062453C" w:rsidRDefault="0062453C">
      <w:pPr>
        <w:pStyle w:val="ConsPlusTitle"/>
        <w:jc w:val="center"/>
      </w:pPr>
      <w:r>
        <w:t>оборудования в строительном производстве</w:t>
      </w:r>
    </w:p>
    <w:p w:rsidR="0062453C" w:rsidRDefault="0062453C">
      <w:pPr>
        <w:pStyle w:val="ConsPlusNormal"/>
        <w:jc w:val="both"/>
      </w:pPr>
    </w:p>
    <w:p w:rsidR="0062453C" w:rsidRDefault="0062453C">
      <w:pPr>
        <w:pStyle w:val="ConsPlusTitle"/>
        <w:jc w:val="center"/>
        <w:outlineLvl w:val="2"/>
      </w:pPr>
      <w:r>
        <w:t>Общие требования</w:t>
      </w:r>
    </w:p>
    <w:p w:rsidR="0062453C" w:rsidRDefault="0062453C">
      <w:pPr>
        <w:pStyle w:val="ConsPlusNormal"/>
        <w:jc w:val="both"/>
      </w:pPr>
    </w:p>
    <w:p w:rsidR="0062453C" w:rsidRDefault="0062453C">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62453C" w:rsidRDefault="0062453C">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62453C" w:rsidRDefault="0062453C">
      <w:pPr>
        <w:pStyle w:val="ConsPlusNormal"/>
        <w:spacing w:before="220"/>
        <w:ind w:firstLine="540"/>
        <w:jc w:val="both"/>
      </w:pPr>
      <w:r>
        <w:t>2) определить средства защиты работников;</w:t>
      </w:r>
    </w:p>
    <w:p w:rsidR="0062453C" w:rsidRDefault="0062453C">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62453C" w:rsidRDefault="0062453C">
      <w:pPr>
        <w:pStyle w:val="ConsPlusNormal"/>
        <w:spacing w:before="220"/>
        <w:ind w:firstLine="540"/>
        <w:jc w:val="both"/>
      </w:pPr>
      <w:r>
        <w:lastRenderedPageBreak/>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62453C" w:rsidRDefault="0062453C">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62453C" w:rsidRDefault="0062453C">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62453C" w:rsidRDefault="0062453C">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62453C" w:rsidRDefault="0062453C">
      <w:pPr>
        <w:pStyle w:val="ConsPlusNormal"/>
        <w:spacing w:before="220"/>
        <w:ind w:firstLine="540"/>
        <w:jc w:val="both"/>
      </w:pPr>
      <w: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62453C" w:rsidRDefault="0062453C">
      <w:pPr>
        <w:pStyle w:val="ConsPlusNormal"/>
        <w:spacing w:before="220"/>
        <w:ind w:firstLine="540"/>
        <w:jc w:val="both"/>
      </w:pPr>
      <w: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62453C" w:rsidRDefault="0062453C">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62453C" w:rsidRDefault="0062453C">
      <w:pPr>
        <w:pStyle w:val="ConsPlusNormal"/>
        <w:spacing w:before="220"/>
        <w:ind w:firstLine="540"/>
        <w:jc w:val="both"/>
      </w:pPr>
      <w:r>
        <w:t xml:space="preserve">112. Для предупреждения поражения работников электрическим током следует принимать меры, предусмотренные </w:t>
      </w:r>
      <w:hyperlink r:id="rId81" w:history="1">
        <w:r>
          <w:rPr>
            <w:color w:val="0000FF"/>
          </w:rPr>
          <w:t>Правилами</w:t>
        </w:r>
      </w:hyperlink>
      <w:r>
        <w:t xml:space="preserve"> по охране труда при эксплуатации электроустановок.</w:t>
      </w:r>
    </w:p>
    <w:p w:rsidR="0062453C" w:rsidRDefault="0062453C">
      <w:pPr>
        <w:pStyle w:val="ConsPlusNormal"/>
        <w:jc w:val="both"/>
      </w:pPr>
      <w:r>
        <w:t xml:space="preserve">(п. 112 в ред. </w:t>
      </w:r>
      <w:hyperlink r:id="rId8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 xml:space="preserve">113. Работы в коллекторах, колодцах, траншеях, шурфах и иных заглубленных емкостях должны выполняться в соответствии с Межотраслевыми </w:t>
      </w:r>
      <w:hyperlink r:id="rId83" w:history="1">
        <w:r>
          <w:rPr>
            <w:color w:val="0000FF"/>
          </w:rPr>
          <w:t>правилами</w:t>
        </w:r>
      </w:hyperlink>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62453C" w:rsidRDefault="0062453C">
      <w:pPr>
        <w:pStyle w:val="ConsPlusNormal"/>
        <w:spacing w:before="220"/>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62453C" w:rsidRDefault="0062453C">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62453C" w:rsidRDefault="0062453C">
      <w:pPr>
        <w:pStyle w:val="ConsPlusNormal"/>
        <w:spacing w:before="220"/>
        <w:ind w:firstLine="540"/>
        <w:jc w:val="both"/>
      </w:pPr>
      <w:r>
        <w:t>114. Строительное сырье и материалы, в том числе полимерные и синтетические материалы, а также производственные отходы для повторной переработки и использования в народном хозяйстве, лом черных и цветных металлов (металлолом) допускается применять только при наличии на них санитарно-гигиенического заключения &lt;6.5&gt;.</w:t>
      </w:r>
    </w:p>
    <w:p w:rsidR="0062453C" w:rsidRDefault="0062453C">
      <w:pPr>
        <w:pStyle w:val="ConsPlusNormal"/>
        <w:jc w:val="both"/>
      </w:pPr>
      <w:r>
        <w:t xml:space="preserve">(п. 114 в ред. </w:t>
      </w:r>
      <w:hyperlink r:id="rId8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&lt;6.5&gt; Порядок выдачи санитарно-эпидемиологических заключений предусмотрен </w:t>
      </w:r>
      <w:hyperlink r:id="rId85" w:history="1">
        <w:r>
          <w:rPr>
            <w:color w:val="0000FF"/>
          </w:rPr>
          <w:t>приложением N 2</w:t>
        </w:r>
      </w:hyperlink>
      <w:r>
        <w:t xml:space="preserve"> к приказу Роспотребнадзора от 19 июля 2007 г. N 224 "О санитарно-эпидемиологических экспертизах, обследованиях, исследованиях, испытаниях и </w:t>
      </w:r>
      <w:r>
        <w:lastRenderedPageBreak/>
        <w:t>токсикологических, гигиенических и иных видах оценок" (зарегистрирован Министерством юстиции Российской Федерации 20 июля 2007 г., регистрационный N 9866)" с изменениями, внесенными приказами Роспотребнадзора от 30 апреля 2009 г. N 359 (зарегистрирован Министерством юстиции Российской Федерации 9 июня 2009 г., регистрационный N 14054), от 12 августа 2010 г. N 309 (зарегистрирован Министерством юстиции Российской Федерации 7 сентября 2010 г., регистрационный N 18366), от 22 июля 2016 г. N 813 (зарегистрирован Министерством юстиции Российской Федерации 26 сентября 2016 г., регистрационный N 43802), от 4 апреля 2017 г. N 208 (зарегистрирован Министерством юстиции Российской Федерации 24 апреля 2017 г., регистрационный N 46463) и от 1 декабря 2017 г. N 1117 (зарегистрирован 18 декабря 2017 г., регистрационный N 49281).</w:t>
      </w:r>
    </w:p>
    <w:p w:rsidR="0062453C" w:rsidRDefault="0062453C">
      <w:pPr>
        <w:pStyle w:val="ConsPlusNormal"/>
        <w:jc w:val="both"/>
      </w:pPr>
      <w:r>
        <w:t xml:space="preserve">(сноска введена </w:t>
      </w:r>
      <w:hyperlink r:id="rId86" w:history="1">
        <w:r>
          <w:rPr>
            <w:color w:val="0000FF"/>
          </w:rPr>
          <w:t>Приказом</w:t>
        </w:r>
      </w:hyperlink>
      <w:r>
        <w:t xml:space="preserve"> Минтруда России от 31.05.2018 N 336н)</w:t>
      </w:r>
    </w:p>
    <w:p w:rsidR="0062453C" w:rsidRDefault="0062453C">
      <w:pPr>
        <w:pStyle w:val="ConsPlusNormal"/>
        <w:ind w:firstLine="540"/>
        <w:jc w:val="both"/>
      </w:pPr>
    </w:p>
    <w:p w:rsidR="0062453C" w:rsidRDefault="0062453C">
      <w:pPr>
        <w:pStyle w:val="ConsPlusNormal"/>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62453C" w:rsidRDefault="0062453C">
      <w:pPr>
        <w:pStyle w:val="ConsPlusNormal"/>
        <w:spacing w:before="220"/>
        <w:ind w:firstLine="540"/>
        <w:jc w:val="both"/>
      </w:pPr>
      <w:r>
        <w:t>116. Материалы, содержащие вредные или взрывоопасные растворители, необходимо хранить в герметически закрытой таре.</w:t>
      </w:r>
    </w:p>
    <w:p w:rsidR="0062453C" w:rsidRDefault="0062453C">
      <w:pPr>
        <w:pStyle w:val="ConsPlusNormal"/>
        <w:spacing w:before="220"/>
        <w:ind w:firstLine="540"/>
        <w:jc w:val="both"/>
      </w:pPr>
      <w: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62453C" w:rsidRDefault="0062453C">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62453C" w:rsidRDefault="0062453C">
      <w:pPr>
        <w:pStyle w:val="ConsPlusNormal"/>
        <w:spacing w:before="220"/>
        <w:ind w:firstLine="540"/>
        <w:jc w:val="both"/>
      </w:pPr>
      <w:r>
        <w:t>Ремонт оборудования и механизмов во время их работы запрещается.</w:t>
      </w:r>
    </w:p>
    <w:p w:rsidR="0062453C" w:rsidRDefault="0062453C">
      <w:pPr>
        <w:pStyle w:val="ConsPlusNormal"/>
        <w:spacing w:before="220"/>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62453C" w:rsidRDefault="0062453C">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62453C" w:rsidRDefault="0062453C">
      <w:pPr>
        <w:pStyle w:val="ConsPlusNormal"/>
        <w:spacing w:before="220"/>
        <w:ind w:firstLine="540"/>
        <w:jc w:val="both"/>
      </w:pPr>
      <w:r>
        <w:t xml:space="preserve">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87" w:history="1">
        <w:r>
          <w:rPr>
            <w:color w:val="0000FF"/>
          </w:rPr>
          <w:t>Правилами</w:t>
        </w:r>
      </w:hyperlink>
      <w:r>
        <w:t xml:space="preserve"> по охране труда при работе на высоте и Правилами.</w:t>
      </w:r>
    </w:p>
    <w:p w:rsidR="0062453C" w:rsidRDefault="0062453C">
      <w:pPr>
        <w:pStyle w:val="ConsPlusNormal"/>
        <w:jc w:val="both"/>
      </w:pPr>
      <w:r>
        <w:t xml:space="preserve">(в ред. </w:t>
      </w:r>
      <w:hyperlink r:id="rId8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62453C" w:rsidRDefault="0062453C">
      <w:pPr>
        <w:pStyle w:val="ConsPlusNormal"/>
        <w:spacing w:before="220"/>
        <w:ind w:firstLine="540"/>
        <w:jc w:val="both"/>
      </w:pPr>
      <w: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62453C" w:rsidRDefault="0062453C">
      <w:pPr>
        <w:pStyle w:val="ConsPlusNormal"/>
        <w:spacing w:before="220"/>
        <w:ind w:firstLine="540"/>
        <w:jc w:val="both"/>
      </w:pPr>
      <w:r>
        <w:lastRenderedPageBreak/>
        <w:t>На инвентарные строительные леса и другие средства подмащивания должен иметься паспорт завода-изготовителя.</w:t>
      </w:r>
    </w:p>
    <w:p w:rsidR="0062453C" w:rsidRDefault="0062453C">
      <w:pPr>
        <w:pStyle w:val="ConsPlusNormal"/>
        <w:spacing w:before="220"/>
        <w:ind w:firstLine="540"/>
        <w:jc w:val="both"/>
      </w:pPr>
      <w:r>
        <w:t xml:space="preserve">При использовании в работе средств подмащивания необходимо руководствоваться требованиями </w:t>
      </w:r>
      <w:hyperlink r:id="rId89" w:history="1">
        <w:r>
          <w:rPr>
            <w:color w:val="0000FF"/>
          </w:rPr>
          <w:t>Правил</w:t>
        </w:r>
      </w:hyperlink>
      <w:r>
        <w:t xml:space="preserve"> по охране труда при работе на высоте.</w:t>
      </w:r>
    </w:p>
    <w:p w:rsidR="0062453C" w:rsidRDefault="0062453C">
      <w:pPr>
        <w:pStyle w:val="ConsPlusNormal"/>
        <w:jc w:val="both"/>
      </w:pPr>
      <w:r>
        <w:t xml:space="preserve">(в ред. </w:t>
      </w:r>
      <w:hyperlink r:id="rId9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62453C" w:rsidRDefault="0062453C">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62453C" w:rsidRDefault="0062453C">
      <w:pPr>
        <w:pStyle w:val="ConsPlusNormal"/>
        <w:spacing w:before="220"/>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62453C" w:rsidRDefault="0062453C">
      <w:pPr>
        <w:pStyle w:val="ConsPlusNormal"/>
        <w:spacing w:before="220"/>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62453C" w:rsidRDefault="0062453C">
      <w:pPr>
        <w:pStyle w:val="ConsPlusNormal"/>
        <w:spacing w:before="220"/>
        <w:ind w:firstLine="540"/>
        <w:jc w:val="both"/>
      </w:pPr>
      <w: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62453C" w:rsidRDefault="0062453C">
      <w:pPr>
        <w:pStyle w:val="ConsPlusNormal"/>
        <w:spacing w:before="220"/>
        <w:ind w:firstLine="540"/>
        <w:jc w:val="both"/>
      </w:pPr>
      <w: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62453C" w:rsidRDefault="0062453C">
      <w:pPr>
        <w:pStyle w:val="ConsPlusNormal"/>
        <w:spacing w:before="220"/>
        <w:ind w:firstLine="540"/>
        <w:jc w:val="both"/>
      </w:pPr>
      <w:r>
        <w:t>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подмащивания на фасад здания.</w:t>
      </w:r>
    </w:p>
    <w:p w:rsidR="0062453C" w:rsidRDefault="0062453C">
      <w:pPr>
        <w:pStyle w:val="ConsPlusNormal"/>
        <w:spacing w:before="220"/>
        <w:ind w:firstLine="540"/>
        <w:jc w:val="both"/>
      </w:pPr>
      <w:r>
        <w:t>Не допускается крепить средства подмащивания к парапетам, карнизам, балконам и другим выступающим частям зданий и сооружений.</w:t>
      </w:r>
    </w:p>
    <w:p w:rsidR="0062453C" w:rsidRDefault="0062453C">
      <w:pPr>
        <w:pStyle w:val="ConsPlusNormal"/>
        <w:spacing w:before="220"/>
        <w:ind w:firstLine="540"/>
        <w:jc w:val="both"/>
      </w:pPr>
      <w: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62453C" w:rsidRDefault="0062453C">
      <w:pPr>
        <w:pStyle w:val="ConsPlusNormal"/>
        <w:spacing w:before="220"/>
        <w:ind w:firstLine="540"/>
        <w:jc w:val="both"/>
      </w:pPr>
      <w: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62453C" w:rsidRDefault="0062453C">
      <w:pPr>
        <w:pStyle w:val="ConsPlusNormal"/>
        <w:spacing w:before="220"/>
        <w:ind w:firstLine="540"/>
        <w:jc w:val="both"/>
      </w:pPr>
      <w:r>
        <w:t>Для подъема и спуска людей средства подмащивания должны быть оборудованы лестницами.</w:t>
      </w:r>
    </w:p>
    <w:p w:rsidR="0062453C" w:rsidRDefault="0062453C">
      <w:pPr>
        <w:pStyle w:val="ConsPlusNormal"/>
        <w:spacing w:before="220"/>
        <w:ind w:firstLine="540"/>
        <w:jc w:val="both"/>
      </w:pPr>
      <w:r>
        <w:t xml:space="preserve">127. При организации массового прохода людей в непосредственной близости от средств </w:t>
      </w:r>
      <w:r>
        <w:lastRenderedPageBreak/>
        <w:t>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62453C" w:rsidRDefault="0062453C">
      <w:pPr>
        <w:pStyle w:val="ConsPlusNormal"/>
        <w:spacing w:before="220"/>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62453C" w:rsidRDefault="0062453C">
      <w:pPr>
        <w:pStyle w:val="ConsPlusNormal"/>
        <w:spacing w:before="220"/>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62453C" w:rsidRDefault="0062453C">
      <w:pPr>
        <w:pStyle w:val="ConsPlusNormal"/>
        <w:spacing w:before="22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62453C" w:rsidRDefault="0062453C">
      <w:pPr>
        <w:pStyle w:val="ConsPlusNormal"/>
        <w:spacing w:before="220"/>
        <w:ind w:firstLine="540"/>
        <w:jc w:val="both"/>
      </w:pPr>
      <w:r>
        <w:t>около и над вращающимися работающими машинами, транспортерами;</w:t>
      </w:r>
    </w:p>
    <w:p w:rsidR="0062453C" w:rsidRDefault="0062453C">
      <w:pPr>
        <w:pStyle w:val="ConsPlusNormal"/>
        <w:spacing w:before="220"/>
        <w:ind w:firstLine="540"/>
        <w:jc w:val="both"/>
      </w:pPr>
      <w:r>
        <w:t>с использованием ручных машин и порохового инструмента;</w:t>
      </w:r>
    </w:p>
    <w:p w:rsidR="0062453C" w:rsidRDefault="0062453C">
      <w:pPr>
        <w:pStyle w:val="ConsPlusNormal"/>
        <w:spacing w:before="220"/>
        <w:ind w:firstLine="540"/>
        <w:jc w:val="both"/>
      </w:pPr>
      <w:r>
        <w:t>газосварочных и электросварочных работ;</w:t>
      </w:r>
    </w:p>
    <w:p w:rsidR="0062453C" w:rsidRDefault="0062453C">
      <w:pPr>
        <w:pStyle w:val="ConsPlusNormal"/>
        <w:spacing w:before="220"/>
        <w:ind w:firstLine="540"/>
        <w:jc w:val="both"/>
      </w:pPr>
      <w:r>
        <w:t>по натяжению проводов и поддержанию на высоте тяжелых деталей.</w:t>
      </w:r>
    </w:p>
    <w:p w:rsidR="0062453C" w:rsidRDefault="0062453C">
      <w:pPr>
        <w:pStyle w:val="ConsPlusNormal"/>
        <w:spacing w:before="220"/>
        <w:ind w:firstLine="540"/>
        <w:jc w:val="both"/>
      </w:pPr>
      <w:r>
        <w:t>130. Установку и снятие средств коллективной защиты следует выполнять с применением систем обеспечения безопасности работ на высоте, в технологической последовательности, обеспечивающей безопасность труда работников.</w:t>
      </w:r>
    </w:p>
    <w:p w:rsidR="0062453C" w:rsidRDefault="0062453C">
      <w:pPr>
        <w:pStyle w:val="ConsPlusNormal"/>
        <w:jc w:val="both"/>
      </w:pPr>
      <w:r>
        <w:t xml:space="preserve">(в ред. </w:t>
      </w:r>
      <w:hyperlink r:id="rId9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62453C" w:rsidRDefault="0062453C">
      <w:pPr>
        <w:pStyle w:val="ConsPlusNormal"/>
        <w:jc w:val="both"/>
      </w:pPr>
    </w:p>
    <w:p w:rsidR="0062453C" w:rsidRDefault="0062453C">
      <w:pPr>
        <w:pStyle w:val="ConsPlusTitle"/>
        <w:jc w:val="center"/>
        <w:outlineLvl w:val="2"/>
      </w:pPr>
      <w:r>
        <w:t>Разборка (разрушение) зданий и сооружений при их</w:t>
      </w:r>
    </w:p>
    <w:p w:rsidR="0062453C" w:rsidRDefault="0062453C">
      <w:pPr>
        <w:pStyle w:val="ConsPlusTitle"/>
        <w:jc w:val="center"/>
      </w:pPr>
      <w:r>
        <w:t>реконструкции или сносе</w:t>
      </w:r>
    </w:p>
    <w:p w:rsidR="0062453C" w:rsidRDefault="0062453C">
      <w:pPr>
        <w:pStyle w:val="ConsPlusNormal"/>
        <w:jc w:val="both"/>
      </w:pPr>
    </w:p>
    <w:p w:rsidR="0062453C" w:rsidRDefault="0062453C">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62453C" w:rsidRDefault="0062453C">
      <w:pPr>
        <w:pStyle w:val="ConsPlusNormal"/>
        <w:spacing w:before="220"/>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62453C" w:rsidRDefault="0062453C">
      <w:pPr>
        <w:pStyle w:val="ConsPlusNormal"/>
        <w:spacing w:before="220"/>
        <w:ind w:firstLine="540"/>
        <w:jc w:val="both"/>
      </w:pPr>
      <w:r>
        <w:t>2) наличие движущихся частей строительных машин, передвигаемые ими предметы;</w:t>
      </w:r>
    </w:p>
    <w:p w:rsidR="0062453C" w:rsidRDefault="0062453C">
      <w:pPr>
        <w:pStyle w:val="ConsPlusNormal"/>
        <w:spacing w:before="220"/>
        <w:ind w:firstLine="540"/>
        <w:jc w:val="both"/>
      </w:pPr>
      <w:r>
        <w:t>3) наличие острой кромки, углов, торчащих штырей;</w:t>
      </w:r>
    </w:p>
    <w:p w:rsidR="0062453C" w:rsidRDefault="0062453C">
      <w:pPr>
        <w:pStyle w:val="ConsPlusNormal"/>
        <w:spacing w:before="220"/>
        <w:ind w:firstLine="540"/>
        <w:jc w:val="both"/>
      </w:pPr>
      <w:r>
        <w:t>4) повышенное содержание в воздухе рабочей зоны пыли и вредных веществ;</w:t>
      </w:r>
    </w:p>
    <w:p w:rsidR="0062453C" w:rsidRDefault="0062453C">
      <w:pPr>
        <w:pStyle w:val="ConsPlusNormal"/>
        <w:spacing w:before="220"/>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 xml:space="preserve">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w:t>
      </w:r>
      <w:r>
        <w:lastRenderedPageBreak/>
        <w:t>обследования составляется акт, на основании которого принимается решение о:</w:t>
      </w:r>
    </w:p>
    <w:p w:rsidR="0062453C" w:rsidRDefault="0062453C">
      <w:pPr>
        <w:pStyle w:val="ConsPlusNormal"/>
        <w:spacing w:before="220"/>
        <w:ind w:firstLine="540"/>
        <w:jc w:val="both"/>
      </w:pPr>
      <w:r>
        <w:t>1) выборе метода проведения разборки (разрушения);</w:t>
      </w:r>
    </w:p>
    <w:p w:rsidR="0062453C" w:rsidRDefault="0062453C">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62453C" w:rsidRDefault="0062453C">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62453C" w:rsidRDefault="0062453C">
      <w:pPr>
        <w:pStyle w:val="ConsPlusNormal"/>
        <w:spacing w:before="22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62453C" w:rsidRDefault="0062453C">
      <w:pPr>
        <w:pStyle w:val="ConsPlusNormal"/>
        <w:spacing w:before="220"/>
        <w:ind w:firstLine="540"/>
        <w:jc w:val="both"/>
      </w:pPr>
      <w:r>
        <w:t>5) мероприятиях по пылеподавлению в процессе разрушения конструкций и их погрузке;</w:t>
      </w:r>
    </w:p>
    <w:p w:rsidR="0062453C" w:rsidRDefault="0062453C">
      <w:pPr>
        <w:pStyle w:val="ConsPlusNormal"/>
        <w:spacing w:before="220"/>
        <w:ind w:firstLine="540"/>
        <w:jc w:val="both"/>
      </w:pPr>
      <w:r>
        <w:t>6) мерах безопасности при работе на высоте;</w:t>
      </w:r>
    </w:p>
    <w:p w:rsidR="0062453C" w:rsidRDefault="0062453C">
      <w:pPr>
        <w:pStyle w:val="ConsPlusNormal"/>
        <w:spacing w:before="220"/>
        <w:ind w:firstLine="540"/>
        <w:jc w:val="both"/>
      </w:pPr>
      <w:r>
        <w:t>7) схемах строповки при демонтаже конструкций и оборудования.</w:t>
      </w:r>
    </w:p>
    <w:p w:rsidR="0062453C" w:rsidRDefault="0062453C">
      <w:pPr>
        <w:pStyle w:val="ConsPlusNormal"/>
        <w:spacing w:before="220"/>
        <w:ind w:firstLine="540"/>
        <w:jc w:val="both"/>
      </w:pPr>
      <w:r>
        <w:t>133.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62453C" w:rsidRDefault="0062453C">
      <w:pPr>
        <w:pStyle w:val="ConsPlusNormal"/>
        <w:jc w:val="both"/>
      </w:pPr>
      <w:r>
        <w:t xml:space="preserve">(в ред. </w:t>
      </w:r>
      <w:hyperlink r:id="rId9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62453C" w:rsidRDefault="0062453C">
      <w:pPr>
        <w:pStyle w:val="ConsPlusNormal"/>
        <w:spacing w:before="220"/>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62453C" w:rsidRDefault="0062453C">
      <w:pPr>
        <w:pStyle w:val="ConsPlusNormal"/>
        <w:spacing w:before="220"/>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62453C" w:rsidRDefault="0062453C">
      <w:pPr>
        <w:pStyle w:val="ConsPlusNormal"/>
        <w:spacing w:before="220"/>
        <w:ind w:firstLine="540"/>
        <w:jc w:val="both"/>
      </w:pPr>
      <w:r>
        <w:t>Проход людей в помещения во время разборки должен быть закрыт.</w:t>
      </w:r>
    </w:p>
    <w:p w:rsidR="0062453C" w:rsidRDefault="0062453C">
      <w:pPr>
        <w:pStyle w:val="ConsPlusNormal"/>
        <w:spacing w:before="220"/>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62453C" w:rsidRDefault="0062453C">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62453C" w:rsidRDefault="0062453C">
      <w:pPr>
        <w:pStyle w:val="ConsPlusNormal"/>
        <w:spacing w:before="220"/>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62453C" w:rsidRDefault="0062453C">
      <w:pPr>
        <w:pStyle w:val="ConsPlusNormal"/>
        <w:spacing w:before="220"/>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62453C" w:rsidRDefault="0062453C">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62453C" w:rsidRDefault="0062453C">
      <w:pPr>
        <w:pStyle w:val="ConsPlusNormal"/>
        <w:spacing w:before="220"/>
        <w:ind w:firstLine="540"/>
        <w:jc w:val="both"/>
      </w:pPr>
      <w:r>
        <w:t xml:space="preserve">139. Разборку (разрушение) строений (демонтаж конструкций) необходимо осуществлять </w:t>
      </w:r>
      <w:r>
        <w:lastRenderedPageBreak/>
        <w:t>последовательно сверху вниз.</w:t>
      </w:r>
    </w:p>
    <w:p w:rsidR="0062453C" w:rsidRDefault="0062453C">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62453C" w:rsidRDefault="0062453C">
      <w:pPr>
        <w:pStyle w:val="ConsPlusNormal"/>
        <w:spacing w:before="220"/>
        <w:ind w:firstLine="540"/>
        <w:jc w:val="both"/>
      </w:pPr>
      <w:r>
        <w:t>140. При разборке (разрушении) строений необходимо оставлять проходы на рабочие места.</w:t>
      </w:r>
    </w:p>
    <w:p w:rsidR="0062453C" w:rsidRDefault="0062453C">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62453C" w:rsidRDefault="0062453C">
      <w:pPr>
        <w:pStyle w:val="ConsPlusNormal"/>
        <w:jc w:val="both"/>
      </w:pPr>
      <w:r>
        <w:t xml:space="preserve">(в ред. </w:t>
      </w:r>
      <w:hyperlink r:id="rId93"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141. При разборке карнизов и свисающих частей строения находиться на стене запрещается.</w:t>
      </w:r>
    </w:p>
    <w:p w:rsidR="0062453C" w:rsidRDefault="0062453C">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62453C" w:rsidRDefault="0062453C">
      <w:pPr>
        <w:pStyle w:val="ConsPlusNormal"/>
        <w:spacing w:before="220"/>
        <w:ind w:firstLine="540"/>
        <w:jc w:val="both"/>
      </w:pPr>
      <w:r>
        <w:t>142. При разборке (разрушении) строений необходимо предотвратить самопроизвольное обрушение или падение конструкций.</w:t>
      </w:r>
    </w:p>
    <w:p w:rsidR="0062453C" w:rsidRDefault="0062453C">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9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62453C" w:rsidRDefault="0062453C">
      <w:pPr>
        <w:pStyle w:val="ConsPlusNormal"/>
        <w:spacing w:before="220"/>
        <w:ind w:firstLine="540"/>
        <w:jc w:val="both"/>
      </w:pPr>
      <w:r>
        <w:t>143. При разборке (разрушении) строений способом "валки" длина прикрепленных тросов (канатов) должна быть в 3 раза больше высоты строения.</w:t>
      </w:r>
    </w:p>
    <w:p w:rsidR="0062453C" w:rsidRDefault="0062453C">
      <w:pPr>
        <w:pStyle w:val="ConsPlusNormal"/>
        <w:spacing w:before="220"/>
        <w:ind w:firstLine="540"/>
        <w:jc w:val="both"/>
      </w:pPr>
      <w:r>
        <w:t>144. При разборке строений взрывным способом необходимо соблюдать установленные требования безопасности &lt;1&gt;.</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&lt;1&gt; </w:t>
      </w:r>
      <w:hyperlink r:id="rId95"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62453C" w:rsidRDefault="0062453C">
      <w:pPr>
        <w:pStyle w:val="ConsPlusNormal"/>
        <w:jc w:val="both"/>
      </w:pPr>
    </w:p>
    <w:p w:rsidR="0062453C" w:rsidRDefault="0062453C">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62453C" w:rsidRDefault="0062453C">
      <w:pPr>
        <w:pStyle w:val="ConsPlusNormal"/>
        <w:spacing w:before="22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96"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62453C" w:rsidRDefault="0062453C">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62453C" w:rsidRDefault="0062453C">
      <w:pPr>
        <w:pStyle w:val="ConsPlusNormal"/>
        <w:jc w:val="both"/>
      </w:pPr>
    </w:p>
    <w:p w:rsidR="0062453C" w:rsidRDefault="0062453C">
      <w:pPr>
        <w:pStyle w:val="ConsPlusTitle"/>
        <w:jc w:val="center"/>
        <w:outlineLvl w:val="2"/>
      </w:pPr>
      <w:r>
        <w:t>Земляные работы</w:t>
      </w:r>
    </w:p>
    <w:p w:rsidR="0062453C" w:rsidRDefault="0062453C">
      <w:pPr>
        <w:pStyle w:val="ConsPlusNormal"/>
        <w:jc w:val="both"/>
      </w:pPr>
    </w:p>
    <w:p w:rsidR="0062453C" w:rsidRDefault="0062453C">
      <w:pPr>
        <w:pStyle w:val="ConsPlusNormal"/>
        <w:ind w:firstLine="540"/>
        <w:jc w:val="both"/>
      </w:pPr>
      <w:bookmarkStart w:id="1" w:name="P486"/>
      <w:bookmarkEnd w:id="1"/>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2453C" w:rsidRDefault="0062453C">
      <w:pPr>
        <w:pStyle w:val="ConsPlusNormal"/>
        <w:spacing w:before="220"/>
        <w:ind w:firstLine="540"/>
        <w:jc w:val="both"/>
      </w:pPr>
      <w:r>
        <w:t>1) обрушающиеся горные породы (грунты);</w:t>
      </w:r>
    </w:p>
    <w:p w:rsidR="0062453C" w:rsidRDefault="0062453C">
      <w:pPr>
        <w:pStyle w:val="ConsPlusNormal"/>
        <w:spacing w:before="220"/>
        <w:ind w:firstLine="540"/>
        <w:jc w:val="both"/>
      </w:pPr>
      <w:r>
        <w:t>2) падающие предметы (куски породы);</w:t>
      </w:r>
    </w:p>
    <w:p w:rsidR="0062453C" w:rsidRDefault="0062453C">
      <w:pPr>
        <w:pStyle w:val="ConsPlusNormal"/>
        <w:spacing w:before="220"/>
        <w:ind w:firstLine="540"/>
        <w:jc w:val="both"/>
      </w:pPr>
      <w:r>
        <w:t>3) движущиеся машины и их рабочие органы, а также передвигаемые ими предметы;</w:t>
      </w:r>
    </w:p>
    <w:p w:rsidR="0062453C" w:rsidRDefault="0062453C">
      <w:pPr>
        <w:pStyle w:val="ConsPlusNormal"/>
        <w:spacing w:before="220"/>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62453C" w:rsidRDefault="0062453C">
      <w:pPr>
        <w:pStyle w:val="ConsPlusNormal"/>
        <w:spacing w:before="220"/>
        <w:ind w:firstLine="540"/>
        <w:jc w:val="both"/>
      </w:pPr>
      <w:r>
        <w:t>6) химические опасные и вредные производственные факторы.</w:t>
      </w:r>
    </w:p>
    <w:p w:rsidR="0062453C" w:rsidRDefault="0062453C">
      <w:pPr>
        <w:pStyle w:val="ConsPlusNormal"/>
        <w:spacing w:before="220"/>
        <w:ind w:firstLine="540"/>
        <w:jc w:val="both"/>
      </w:pPr>
      <w:r>
        <w:t xml:space="preserve">148. При наличии опасных и вредных производственных факторов, указанных в </w:t>
      </w:r>
      <w:hyperlink w:anchor="P486"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62453C" w:rsidRDefault="0062453C">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62453C" w:rsidRDefault="0062453C">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62453C" w:rsidRDefault="0062453C">
      <w:pPr>
        <w:pStyle w:val="ConsPlusNormal"/>
        <w:spacing w:before="220"/>
        <w:ind w:firstLine="540"/>
        <w:jc w:val="both"/>
      </w:pPr>
      <w:r>
        <w:t>3) выбор типов машин, применяемых для разработки грунта, и мест их установки;</w:t>
      </w:r>
    </w:p>
    <w:p w:rsidR="0062453C" w:rsidRDefault="0062453C">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62453C" w:rsidRDefault="0062453C">
      <w:pPr>
        <w:pStyle w:val="ConsPlusNormal"/>
        <w:spacing w:before="220"/>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62453C" w:rsidRDefault="0062453C">
      <w:pPr>
        <w:pStyle w:val="ConsPlusNormal"/>
        <w:spacing w:before="220"/>
        <w:ind w:firstLine="540"/>
        <w:jc w:val="both"/>
      </w:pPr>
      <w:r>
        <w:t>Место производства работ должно быть очищено от валунов, деревьев, строительного мусора.</w:t>
      </w:r>
    </w:p>
    <w:p w:rsidR="0062453C" w:rsidRDefault="0062453C">
      <w:pPr>
        <w:pStyle w:val="ConsPlusNormal"/>
        <w:spacing w:before="220"/>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62453C" w:rsidRDefault="0062453C">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62453C" w:rsidRDefault="0062453C">
      <w:pPr>
        <w:pStyle w:val="ConsPlusNormal"/>
        <w:spacing w:before="220"/>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62453C" w:rsidRDefault="0062453C">
      <w:pPr>
        <w:pStyle w:val="ConsPlusNormal"/>
        <w:spacing w:before="220"/>
        <w:ind w:firstLine="540"/>
        <w:jc w:val="both"/>
      </w:pPr>
      <w:r>
        <w:lastRenderedPageBreak/>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62453C" w:rsidRDefault="0062453C">
      <w:pPr>
        <w:pStyle w:val="ConsPlusNormal"/>
        <w:spacing w:before="220"/>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62453C" w:rsidRDefault="0062453C">
      <w:pPr>
        <w:pStyle w:val="ConsPlusNormal"/>
        <w:spacing w:before="220"/>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62453C" w:rsidRDefault="0062453C">
      <w:pPr>
        <w:pStyle w:val="ConsPlusNormal"/>
        <w:spacing w:before="220"/>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62453C" w:rsidRDefault="0062453C">
      <w:pPr>
        <w:pStyle w:val="ConsPlusNormal"/>
        <w:jc w:val="both"/>
      </w:pPr>
      <w:r>
        <w:t xml:space="preserve">(в ред. </w:t>
      </w:r>
      <w:hyperlink r:id="rId97"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155. Для прохода людей через выемки должны быть устроены переходные мостики.</w:t>
      </w:r>
    </w:p>
    <w:p w:rsidR="0062453C" w:rsidRDefault="0062453C">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62453C" w:rsidRDefault="0062453C">
      <w:pPr>
        <w:pStyle w:val="ConsPlusNormal"/>
        <w:spacing w:before="220"/>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62453C" w:rsidRDefault="0062453C">
      <w:pPr>
        <w:pStyle w:val="ConsPlusNormal"/>
        <w:spacing w:before="220"/>
        <w:ind w:firstLine="540"/>
        <w:jc w:val="both"/>
      </w:pPr>
      <w:r>
        <w:t>1) в неслежавшихся насыпных и природного сложения песчаных грунтах - 1,0 м;</w:t>
      </w:r>
    </w:p>
    <w:p w:rsidR="0062453C" w:rsidRDefault="0062453C">
      <w:pPr>
        <w:pStyle w:val="ConsPlusNormal"/>
        <w:spacing w:before="220"/>
        <w:ind w:firstLine="540"/>
        <w:jc w:val="both"/>
      </w:pPr>
      <w:r>
        <w:t>2) в супесях - 1,25 м;</w:t>
      </w:r>
    </w:p>
    <w:p w:rsidR="0062453C" w:rsidRDefault="0062453C">
      <w:pPr>
        <w:pStyle w:val="ConsPlusNormal"/>
        <w:spacing w:before="220"/>
        <w:ind w:firstLine="540"/>
        <w:jc w:val="both"/>
      </w:pPr>
      <w:r>
        <w:t>3) в суглинках и глинах - 1,5 м.</w:t>
      </w:r>
    </w:p>
    <w:p w:rsidR="0062453C" w:rsidRDefault="0062453C">
      <w:pPr>
        <w:pStyle w:val="ConsPlusNormal"/>
        <w:spacing w:before="220"/>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62453C" w:rsidRDefault="0062453C">
      <w:pPr>
        <w:pStyle w:val="ConsPlusNormal"/>
        <w:spacing w:before="220"/>
        <w:ind w:firstLine="540"/>
        <w:jc w:val="both"/>
      </w:pPr>
      <w:r>
        <w:t xml:space="preserve">157. 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530" w:history="1">
        <w:r>
          <w:rPr>
            <w:color w:val="0000FF"/>
          </w:rPr>
          <w:t>приложением N 4</w:t>
        </w:r>
      </w:hyperlink>
      <w:r>
        <w:t xml:space="preserve"> к Правилам.</w:t>
      </w:r>
    </w:p>
    <w:p w:rsidR="0062453C" w:rsidRDefault="0062453C">
      <w:pPr>
        <w:pStyle w:val="ConsPlusNormal"/>
        <w:jc w:val="both"/>
      </w:pPr>
      <w:r>
        <w:t xml:space="preserve">(п. 157 в ред. </w:t>
      </w:r>
      <w:hyperlink r:id="rId9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62453C" w:rsidRDefault="0062453C">
      <w:pPr>
        <w:pStyle w:val="ConsPlusNormal"/>
        <w:jc w:val="both"/>
      </w:pPr>
      <w:r>
        <w:t xml:space="preserve">(в ред. </w:t>
      </w:r>
      <w:hyperlink r:id="rId99"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159. При установке креплений верхняя часть их должна выступать над бровкой выемки не менее чем на 15 см.</w:t>
      </w:r>
    </w:p>
    <w:p w:rsidR="0062453C" w:rsidRDefault="0062453C">
      <w:pPr>
        <w:pStyle w:val="ConsPlusNormal"/>
        <w:spacing w:before="220"/>
        <w:ind w:firstLine="540"/>
        <w:jc w:val="both"/>
      </w:pPr>
      <w:r>
        <w:lastRenderedPageBreak/>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62453C" w:rsidRDefault="0062453C">
      <w:pPr>
        <w:pStyle w:val="ConsPlusNormal"/>
        <w:spacing w:before="220"/>
        <w:ind w:firstLine="540"/>
        <w:jc w:val="both"/>
      </w:pPr>
      <w:r>
        <w:t>Валуны и камни, а также отслоения грунта, обнаруженные на откосах, должны быть удалены.</w:t>
      </w:r>
    </w:p>
    <w:p w:rsidR="0062453C" w:rsidRDefault="0062453C">
      <w:pPr>
        <w:pStyle w:val="ConsPlusNormal"/>
        <w:spacing w:before="220"/>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62453C" w:rsidRDefault="0062453C">
      <w:pPr>
        <w:pStyle w:val="ConsPlusNormal"/>
        <w:spacing w:before="220"/>
        <w:ind w:firstLine="540"/>
        <w:jc w:val="both"/>
      </w:pPr>
      <w: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62453C" w:rsidRDefault="0062453C">
      <w:pPr>
        <w:pStyle w:val="ConsPlusNormal"/>
        <w:spacing w:before="220"/>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62453C" w:rsidRDefault="0062453C">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62453C" w:rsidRDefault="0062453C">
      <w:pPr>
        <w:pStyle w:val="ConsPlusNormal"/>
        <w:spacing w:before="220"/>
        <w:ind w:firstLine="540"/>
        <w:jc w:val="both"/>
      </w:pPr>
      <w:r>
        <w:t>164. Устанавливать крепления необходимо в направлении сверху вниз по мере разработки выемки на глубину не более 0,5 м.</w:t>
      </w:r>
    </w:p>
    <w:p w:rsidR="0062453C" w:rsidRDefault="0062453C">
      <w:pPr>
        <w:pStyle w:val="ConsPlusNormal"/>
        <w:spacing w:before="220"/>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62453C" w:rsidRDefault="0062453C">
      <w:pPr>
        <w:pStyle w:val="ConsPlusNormal"/>
        <w:spacing w:before="220"/>
        <w:ind w:firstLine="540"/>
        <w:jc w:val="both"/>
      </w:pPr>
      <w:r>
        <w:t>166.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62453C" w:rsidRDefault="0062453C">
      <w:pPr>
        <w:pStyle w:val="ConsPlusNormal"/>
        <w:jc w:val="both"/>
      </w:pPr>
      <w:r>
        <w:t xml:space="preserve">(в ред. </w:t>
      </w:r>
      <w:hyperlink r:id="rId10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62453C" w:rsidRDefault="0062453C">
      <w:pPr>
        <w:pStyle w:val="ConsPlusNormal"/>
        <w:spacing w:before="220"/>
        <w:ind w:firstLine="540"/>
        <w:jc w:val="both"/>
      </w:pPr>
      <w:r>
        <w:t>168.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62453C" w:rsidRDefault="0062453C">
      <w:pPr>
        <w:pStyle w:val="ConsPlusNormal"/>
        <w:jc w:val="both"/>
      </w:pPr>
      <w:r>
        <w:t xml:space="preserve">(в ред. </w:t>
      </w:r>
      <w:hyperlink r:id="rId10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62453C" w:rsidRDefault="0062453C">
      <w:pPr>
        <w:pStyle w:val="ConsPlusNormal"/>
        <w:spacing w:before="220"/>
        <w:ind w:firstLine="540"/>
        <w:jc w:val="both"/>
      </w:pPr>
      <w:r>
        <w:t>170. Односторонняя засыпка пазух при устройстве подпорных стен и фундаментов допускается в соответствии с организационно-технологической документацией на строительное производство после осуществления мероприятий, обеспечивающих устойчивость конструкции, и установления способов и порядка засыпки.</w:t>
      </w:r>
    </w:p>
    <w:p w:rsidR="0062453C" w:rsidRDefault="0062453C">
      <w:pPr>
        <w:pStyle w:val="ConsPlusNormal"/>
        <w:jc w:val="both"/>
      </w:pPr>
      <w:r>
        <w:t xml:space="preserve">(в ред. </w:t>
      </w:r>
      <w:hyperlink r:id="rId10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62453C" w:rsidRDefault="0062453C">
      <w:pPr>
        <w:pStyle w:val="ConsPlusNormal"/>
        <w:spacing w:before="220"/>
        <w:ind w:firstLine="540"/>
        <w:jc w:val="both"/>
      </w:pPr>
      <w:r>
        <w:t xml:space="preserve">172. Разгрузка автотранспорта на строительной площадке должна осуществляться в </w:t>
      </w:r>
      <w:r>
        <w:lastRenderedPageBreak/>
        <w:t xml:space="preserve">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w:t>
      </w:r>
      <w:hyperlink r:id="rId103" w:history="1">
        <w:r>
          <w:rPr>
            <w:color w:val="0000FF"/>
          </w:rPr>
          <w:t>Правил</w:t>
        </w:r>
      </w:hyperlink>
      <w:r>
        <w:t xml:space="preserve"> по охране труда при погрузочно-разгрузочных работах и размещении грузов.</w:t>
      </w:r>
    </w:p>
    <w:p w:rsidR="0062453C" w:rsidRDefault="0062453C">
      <w:pPr>
        <w:pStyle w:val="ConsPlusNormal"/>
        <w:jc w:val="both"/>
      </w:pPr>
      <w:r>
        <w:t xml:space="preserve">(п. 172 в ред. </w:t>
      </w:r>
      <w:hyperlink r:id="rId10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62453C" w:rsidRDefault="0062453C">
      <w:pPr>
        <w:pStyle w:val="ConsPlusNormal"/>
        <w:spacing w:before="220"/>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62453C" w:rsidRDefault="0062453C">
      <w:pPr>
        <w:pStyle w:val="ConsPlusNormal"/>
        <w:spacing w:before="220"/>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62453C" w:rsidRDefault="0062453C">
      <w:pPr>
        <w:pStyle w:val="ConsPlusNormal"/>
        <w:spacing w:before="220"/>
        <w:ind w:firstLine="540"/>
        <w:jc w:val="both"/>
      </w:pPr>
      <w:r>
        <w:t>176. В случае электропрогрева грунта напряжение источника питания не должно быть выше 380 В.</w:t>
      </w:r>
    </w:p>
    <w:p w:rsidR="0062453C" w:rsidRDefault="0062453C">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62453C" w:rsidRDefault="0062453C">
      <w:pPr>
        <w:pStyle w:val="ConsPlusNormal"/>
        <w:spacing w:before="220"/>
        <w:ind w:firstLine="540"/>
        <w:jc w:val="both"/>
      </w:pPr>
      <w: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62453C" w:rsidRDefault="0062453C">
      <w:pPr>
        <w:pStyle w:val="ConsPlusNormal"/>
        <w:spacing w:before="220"/>
        <w:ind w:firstLine="540"/>
        <w:jc w:val="both"/>
      </w:pPr>
      <w:bookmarkStart w:id="2" w:name="P545"/>
      <w:bookmarkEnd w:id="2"/>
      <w:r>
        <w:t>178. При разработке грунта способом гидромеханизации следует выполнять требования охраны труда.</w:t>
      </w:r>
    </w:p>
    <w:p w:rsidR="0062453C" w:rsidRDefault="0062453C">
      <w:pPr>
        <w:pStyle w:val="ConsPlusNormal"/>
        <w:jc w:val="both"/>
      </w:pPr>
    </w:p>
    <w:p w:rsidR="0062453C" w:rsidRDefault="0062453C">
      <w:pPr>
        <w:pStyle w:val="ConsPlusTitle"/>
        <w:jc w:val="center"/>
        <w:outlineLvl w:val="2"/>
      </w:pPr>
      <w:r>
        <w:t>Устройство искусственных оснований и буровые работы</w:t>
      </w:r>
    </w:p>
    <w:p w:rsidR="0062453C" w:rsidRDefault="0062453C">
      <w:pPr>
        <w:pStyle w:val="ConsPlusNormal"/>
        <w:jc w:val="both"/>
      </w:pPr>
    </w:p>
    <w:p w:rsidR="0062453C" w:rsidRDefault="0062453C">
      <w:pPr>
        <w:pStyle w:val="ConsPlusNormal"/>
        <w:ind w:firstLine="540"/>
        <w:jc w:val="both"/>
      </w:pPr>
      <w: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62453C" w:rsidRDefault="0062453C">
      <w:pPr>
        <w:pStyle w:val="ConsPlusNormal"/>
        <w:spacing w:before="220"/>
        <w:ind w:firstLine="540"/>
        <w:jc w:val="both"/>
      </w:pPr>
      <w:r>
        <w:t>1) обрушающиеся горные породы (грунты);</w:t>
      </w:r>
    </w:p>
    <w:p w:rsidR="0062453C" w:rsidRDefault="0062453C">
      <w:pPr>
        <w:pStyle w:val="ConsPlusNormal"/>
        <w:spacing w:before="220"/>
        <w:ind w:firstLine="540"/>
        <w:jc w:val="both"/>
      </w:pPr>
      <w:r>
        <w:t>2) движущиеся машины и их рабочие органы, а также передвигаемые ими конструкции и предметы;</w:t>
      </w:r>
    </w:p>
    <w:p w:rsidR="0062453C" w:rsidRDefault="0062453C">
      <w:pPr>
        <w:pStyle w:val="ConsPlusNormal"/>
        <w:spacing w:before="220"/>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4) опрокидывание машин, падение свай и их частей;</w:t>
      </w:r>
    </w:p>
    <w:p w:rsidR="0062453C" w:rsidRDefault="0062453C">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62453C" w:rsidRDefault="0062453C">
      <w:pPr>
        <w:pStyle w:val="ConsPlusNormal"/>
        <w:spacing w:before="220"/>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62453C" w:rsidRDefault="0062453C">
      <w:pPr>
        <w:pStyle w:val="ConsPlusNormal"/>
        <w:spacing w:before="220"/>
        <w:ind w:firstLine="540"/>
        <w:jc w:val="both"/>
      </w:pPr>
      <w:r>
        <w:lastRenderedPageBreak/>
        <w:t>1) определение способов и выбор средств механизации для проведения работ;</w:t>
      </w:r>
    </w:p>
    <w:p w:rsidR="0062453C" w:rsidRDefault="0062453C">
      <w:pPr>
        <w:pStyle w:val="ConsPlusNormal"/>
        <w:spacing w:before="220"/>
        <w:ind w:firstLine="540"/>
        <w:jc w:val="both"/>
      </w:pPr>
      <w:r>
        <w:t>2) установление последовательности выполнения работ;</w:t>
      </w:r>
    </w:p>
    <w:p w:rsidR="0062453C" w:rsidRDefault="0062453C">
      <w:pPr>
        <w:pStyle w:val="ConsPlusNormal"/>
        <w:spacing w:before="220"/>
        <w:ind w:firstLine="540"/>
        <w:jc w:val="both"/>
      </w:pPr>
      <w:r>
        <w:t>3) разработка схемы монтажа и демонтажа оборудования, а также его перемещения на площадке;</w:t>
      </w:r>
    </w:p>
    <w:p w:rsidR="0062453C" w:rsidRDefault="0062453C">
      <w:pPr>
        <w:pStyle w:val="ConsPlusNormal"/>
        <w:spacing w:before="220"/>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62453C" w:rsidRDefault="0062453C">
      <w:pPr>
        <w:pStyle w:val="ConsPlusNormal"/>
        <w:spacing w:before="220"/>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86" w:history="1">
        <w:r>
          <w:rPr>
            <w:color w:val="0000FF"/>
          </w:rPr>
          <w:t>пунктов 147</w:t>
        </w:r>
      </w:hyperlink>
      <w:r>
        <w:t xml:space="preserve"> - </w:t>
      </w:r>
      <w:hyperlink w:anchor="P545" w:history="1">
        <w:r>
          <w:rPr>
            <w:color w:val="0000FF"/>
          </w:rPr>
          <w:t>178</w:t>
        </w:r>
      </w:hyperlink>
      <w:r>
        <w:t xml:space="preserve"> Правил.</w:t>
      </w:r>
    </w:p>
    <w:p w:rsidR="0062453C" w:rsidRDefault="0062453C">
      <w:pPr>
        <w:pStyle w:val="ConsPlusNormal"/>
        <w:spacing w:before="220"/>
        <w:ind w:firstLine="540"/>
        <w:jc w:val="both"/>
      </w:pPr>
      <w:r>
        <w:t>182. Расстояние между установленными сваебойными или буровыми машинами и расположенными вблизи них строениями определяется организационно-технологической документацией на строительное производство. При работе указанных машин следует установить опасную зону на расстоянии не менее 15 м от устья скважины или места забивки сваи.</w:t>
      </w:r>
    </w:p>
    <w:p w:rsidR="0062453C" w:rsidRDefault="0062453C">
      <w:pPr>
        <w:pStyle w:val="ConsPlusNormal"/>
        <w:jc w:val="both"/>
      </w:pPr>
      <w:r>
        <w:t xml:space="preserve">(в ред. </w:t>
      </w:r>
      <w:hyperlink r:id="rId105"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62453C" w:rsidRDefault="0062453C">
      <w:pPr>
        <w:pStyle w:val="ConsPlusNormal"/>
        <w:spacing w:before="220"/>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62453C" w:rsidRDefault="0062453C">
      <w:pPr>
        <w:pStyle w:val="ConsPlusNormal"/>
        <w:spacing w:before="220"/>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62453C" w:rsidRDefault="0062453C">
      <w:pPr>
        <w:pStyle w:val="ConsPlusNormal"/>
        <w:spacing w:before="220"/>
        <w:ind w:firstLine="540"/>
        <w:jc w:val="both"/>
      </w:pPr>
      <w:r>
        <w:t>185. Забивка свай со льда разрешается в тех случаях, когда в организационно-технологической документацией на строительное производство предусмотрены специальные мероприятия по обеспечению прочности ледяного покрова.</w:t>
      </w:r>
    </w:p>
    <w:p w:rsidR="0062453C" w:rsidRDefault="0062453C">
      <w:pPr>
        <w:pStyle w:val="ConsPlusNormal"/>
        <w:jc w:val="both"/>
      </w:pPr>
      <w:r>
        <w:t xml:space="preserve">(в ред. </w:t>
      </w:r>
      <w:hyperlink r:id="rId106"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62453C" w:rsidRDefault="0062453C">
      <w:pPr>
        <w:pStyle w:val="ConsPlusNormal"/>
        <w:spacing w:before="220"/>
        <w:ind w:firstLine="540"/>
        <w:jc w:val="both"/>
      </w:pPr>
      <w: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62453C" w:rsidRDefault="0062453C">
      <w:pPr>
        <w:pStyle w:val="ConsPlusNormal"/>
        <w:spacing w:before="220"/>
        <w:ind w:firstLine="540"/>
        <w:jc w:val="both"/>
      </w:pPr>
      <w:r>
        <w:t>Ширина настила площадки должна быть не менее 0,8 м. Настил площадки должен быть огражден.</w:t>
      </w:r>
    </w:p>
    <w:p w:rsidR="0062453C" w:rsidRDefault="0062453C">
      <w:pPr>
        <w:pStyle w:val="ConsPlusNormal"/>
        <w:spacing w:before="220"/>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62453C" w:rsidRDefault="0062453C">
      <w:pPr>
        <w:pStyle w:val="ConsPlusNormal"/>
        <w:spacing w:before="220"/>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07"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62453C" w:rsidRDefault="0062453C">
      <w:pPr>
        <w:pStyle w:val="ConsPlusNormal"/>
        <w:spacing w:before="220"/>
        <w:ind w:firstLine="540"/>
        <w:jc w:val="both"/>
      </w:pPr>
      <w:r>
        <w:lastRenderedPageBreak/>
        <w:t>191. Монтаж, демонтаж и перемещение сваебойных и буровых машин при ветре 15 м/с и более или грозе не допускаются.</w:t>
      </w:r>
    </w:p>
    <w:p w:rsidR="0062453C" w:rsidRDefault="0062453C">
      <w:pPr>
        <w:pStyle w:val="ConsPlusNormal"/>
        <w:spacing w:before="220"/>
        <w:ind w:firstLine="540"/>
        <w:jc w:val="both"/>
      </w:pPr>
      <w: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62453C" w:rsidRDefault="0062453C">
      <w:pPr>
        <w:pStyle w:val="ConsPlusNormal"/>
        <w:spacing w:before="220"/>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62453C" w:rsidRDefault="0062453C">
      <w:pPr>
        <w:pStyle w:val="ConsPlusNormal"/>
        <w:spacing w:before="220"/>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62453C" w:rsidRDefault="0062453C">
      <w:pPr>
        <w:pStyle w:val="ConsPlusNormal"/>
        <w:spacing w:before="220"/>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62453C" w:rsidRDefault="0062453C">
      <w:pPr>
        <w:pStyle w:val="ConsPlusNormal"/>
        <w:spacing w:before="220"/>
        <w:ind w:firstLine="540"/>
        <w:jc w:val="both"/>
      </w:pPr>
      <w:r>
        <w:t>195. Перед началом буровых или сваебойных работ необходимо проверить:</w:t>
      </w:r>
    </w:p>
    <w:p w:rsidR="0062453C" w:rsidRDefault="0062453C">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62453C" w:rsidRDefault="0062453C">
      <w:pPr>
        <w:pStyle w:val="ConsPlusNormal"/>
        <w:spacing w:before="220"/>
        <w:ind w:firstLine="540"/>
        <w:jc w:val="both"/>
      </w:pPr>
      <w:r>
        <w:t>2) состояние канатов для подъема механизмов, а также состояние грузозахватных устройств;</w:t>
      </w:r>
    </w:p>
    <w:p w:rsidR="0062453C" w:rsidRDefault="0062453C">
      <w:pPr>
        <w:pStyle w:val="ConsPlusNormal"/>
        <w:spacing w:before="220"/>
        <w:ind w:firstLine="540"/>
        <w:jc w:val="both"/>
      </w:pPr>
      <w:r>
        <w:t>3) исправность всех механизмов и металлоконструкций.</w:t>
      </w:r>
    </w:p>
    <w:p w:rsidR="0062453C" w:rsidRDefault="0062453C">
      <w:pPr>
        <w:pStyle w:val="ConsPlusNormal"/>
        <w:spacing w:before="220"/>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62453C" w:rsidRDefault="0062453C">
      <w:pPr>
        <w:pStyle w:val="ConsPlusNormal"/>
        <w:spacing w:before="220"/>
        <w:ind w:firstLine="540"/>
        <w:jc w:val="both"/>
      </w:pPr>
      <w:r>
        <w:t>197. Спуск и подъем бурового инструмента или сваи производится после подачи предупредительного сигнала.</w:t>
      </w:r>
    </w:p>
    <w:p w:rsidR="0062453C" w:rsidRDefault="0062453C">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62453C" w:rsidRDefault="0062453C">
      <w:pPr>
        <w:pStyle w:val="ConsPlusNormal"/>
        <w:spacing w:before="220"/>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62453C" w:rsidRDefault="0062453C">
      <w:pPr>
        <w:pStyle w:val="ConsPlusNormal"/>
        <w:spacing w:before="220"/>
        <w:ind w:firstLine="540"/>
        <w:jc w:val="both"/>
      </w:pPr>
      <w:r>
        <w:t>При подъеме свая должна удерживаться от раскачивания и кручения при помощи расчалок.</w:t>
      </w:r>
    </w:p>
    <w:p w:rsidR="0062453C" w:rsidRDefault="0062453C">
      <w:pPr>
        <w:pStyle w:val="ConsPlusNormal"/>
        <w:spacing w:before="220"/>
        <w:ind w:firstLine="540"/>
        <w:jc w:val="both"/>
      </w:pPr>
      <w:r>
        <w:t>Одновременный подъем сваебойного молота и сваи не допускается.</w:t>
      </w:r>
    </w:p>
    <w:p w:rsidR="0062453C" w:rsidRDefault="0062453C">
      <w:pPr>
        <w:pStyle w:val="ConsPlusNormal"/>
        <w:spacing w:before="220"/>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62453C" w:rsidRDefault="0062453C">
      <w:pPr>
        <w:pStyle w:val="ConsPlusNormal"/>
        <w:spacing w:before="220"/>
        <w:ind w:firstLine="540"/>
        <w:jc w:val="both"/>
      </w:pPr>
      <w:r>
        <w:t>200. Установка свай и сваебойного оборудования производится без перерыва до полного их закрепления.</w:t>
      </w:r>
    </w:p>
    <w:p w:rsidR="0062453C" w:rsidRDefault="0062453C">
      <w:pPr>
        <w:pStyle w:val="ConsPlusNormal"/>
        <w:spacing w:before="220"/>
        <w:ind w:firstLine="540"/>
        <w:jc w:val="both"/>
      </w:pPr>
      <w:r>
        <w:t>Оставлять сваи и сваебойное оборудование на весу не допускается.</w:t>
      </w:r>
    </w:p>
    <w:p w:rsidR="0062453C" w:rsidRDefault="0062453C">
      <w:pPr>
        <w:pStyle w:val="ConsPlusNormal"/>
        <w:spacing w:before="220"/>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62453C" w:rsidRDefault="0062453C">
      <w:pPr>
        <w:pStyle w:val="ConsPlusNormal"/>
        <w:spacing w:before="220"/>
        <w:ind w:firstLine="540"/>
        <w:jc w:val="both"/>
      </w:pPr>
      <w:r>
        <w:t xml:space="preserve">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w:t>
      </w:r>
      <w:r>
        <w:lastRenderedPageBreak/>
        <w:t>течение всего времени работы вибропогружателя.</w:t>
      </w:r>
    </w:p>
    <w:p w:rsidR="0062453C" w:rsidRDefault="0062453C">
      <w:pPr>
        <w:pStyle w:val="ConsPlusNormal"/>
        <w:spacing w:before="220"/>
        <w:ind w:firstLine="540"/>
        <w:jc w:val="both"/>
      </w:pPr>
      <w:r>
        <w:t>При каждом перерыве в работе вибропогружатель следует выключать.</w:t>
      </w:r>
    </w:p>
    <w:p w:rsidR="0062453C" w:rsidRDefault="0062453C">
      <w:pPr>
        <w:pStyle w:val="ConsPlusNormal"/>
        <w:spacing w:before="220"/>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62453C" w:rsidRDefault="0062453C">
      <w:pPr>
        <w:pStyle w:val="ConsPlusNormal"/>
        <w:spacing w:before="220"/>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62453C" w:rsidRDefault="0062453C">
      <w:pPr>
        <w:pStyle w:val="ConsPlusNormal"/>
        <w:spacing w:before="220"/>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62453C" w:rsidRDefault="0062453C">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62453C" w:rsidRDefault="0062453C">
      <w:pPr>
        <w:pStyle w:val="ConsPlusNormal"/>
        <w:spacing w:before="22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62453C" w:rsidRDefault="0062453C">
      <w:pPr>
        <w:pStyle w:val="ConsPlusNormal"/>
        <w:spacing w:before="220"/>
        <w:ind w:firstLine="540"/>
        <w:jc w:val="both"/>
      </w:pPr>
      <w:r>
        <w:t>4) одновременно срезка (обрубка) голов двух соседних свай запрещается.</w:t>
      </w:r>
    </w:p>
    <w:p w:rsidR="0062453C" w:rsidRDefault="0062453C">
      <w:pPr>
        <w:pStyle w:val="ConsPlusNormal"/>
        <w:spacing w:before="220"/>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0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Не допускается разрабатывать грунт ниже 1 м от кромки ножа колодца.</w:t>
      </w:r>
    </w:p>
    <w:p w:rsidR="0062453C" w:rsidRDefault="0062453C">
      <w:pPr>
        <w:pStyle w:val="ConsPlusNormal"/>
        <w:spacing w:before="220"/>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62453C" w:rsidRDefault="0062453C">
      <w:pPr>
        <w:pStyle w:val="ConsPlusNormal"/>
        <w:spacing w:before="220"/>
        <w:ind w:firstLine="540"/>
        <w:jc w:val="both"/>
      </w:pPr>
      <w:r>
        <w:t>207.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документацией на строительное производство.</w:t>
      </w:r>
    </w:p>
    <w:p w:rsidR="0062453C" w:rsidRDefault="0062453C">
      <w:pPr>
        <w:pStyle w:val="ConsPlusNormal"/>
        <w:jc w:val="both"/>
      </w:pPr>
      <w:r>
        <w:t xml:space="preserve">(в ред. </w:t>
      </w:r>
      <w:hyperlink r:id="rId109"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62453C" w:rsidRDefault="0062453C">
      <w:pPr>
        <w:pStyle w:val="ConsPlusNormal"/>
        <w:spacing w:before="220"/>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62453C" w:rsidRDefault="0062453C">
      <w:pPr>
        <w:pStyle w:val="ConsPlusNormal"/>
        <w:spacing w:before="220"/>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 на строительное производство.</w:t>
      </w:r>
    </w:p>
    <w:p w:rsidR="0062453C" w:rsidRDefault="0062453C">
      <w:pPr>
        <w:pStyle w:val="ConsPlusNormal"/>
        <w:jc w:val="both"/>
      </w:pPr>
      <w:r>
        <w:t xml:space="preserve">(в ред. </w:t>
      </w:r>
      <w:hyperlink r:id="rId11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lastRenderedPageBreak/>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62453C" w:rsidRDefault="0062453C">
      <w:pPr>
        <w:pStyle w:val="ConsPlusNormal"/>
        <w:spacing w:before="220"/>
        <w:ind w:firstLine="540"/>
        <w:jc w:val="both"/>
      </w:pPr>
      <w: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62453C" w:rsidRDefault="0062453C">
      <w:pPr>
        <w:pStyle w:val="ConsPlusNormal"/>
        <w:jc w:val="both"/>
      </w:pPr>
    </w:p>
    <w:p w:rsidR="0062453C" w:rsidRDefault="0062453C">
      <w:pPr>
        <w:pStyle w:val="ConsPlusTitle"/>
        <w:jc w:val="center"/>
        <w:outlineLvl w:val="2"/>
      </w:pPr>
      <w:r>
        <w:t>Бетонные работы</w:t>
      </w:r>
    </w:p>
    <w:p w:rsidR="0062453C" w:rsidRDefault="0062453C">
      <w:pPr>
        <w:pStyle w:val="ConsPlusNormal"/>
        <w:jc w:val="both"/>
      </w:pPr>
    </w:p>
    <w:p w:rsidR="0062453C" w:rsidRDefault="0062453C">
      <w:pPr>
        <w:pStyle w:val="ConsPlusNormal"/>
        <w:ind w:firstLine="540"/>
        <w:jc w:val="both"/>
      </w:pPr>
      <w:bookmarkStart w:id="3" w:name="P617"/>
      <w:bookmarkEnd w:id="3"/>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62453C" w:rsidRDefault="0062453C">
      <w:pPr>
        <w:pStyle w:val="ConsPlusNormal"/>
        <w:spacing w:before="220"/>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2) неустойчивое состояния сооружения, объекта, опалубки и поддерживающих креплений;</w:t>
      </w:r>
    </w:p>
    <w:p w:rsidR="0062453C" w:rsidRDefault="0062453C">
      <w:pPr>
        <w:pStyle w:val="ConsPlusNormal"/>
        <w:spacing w:before="220"/>
        <w:ind w:firstLine="540"/>
        <w:jc w:val="both"/>
      </w:pPr>
      <w:r>
        <w:t>3) высокие ветровые нагрузки;</w:t>
      </w:r>
    </w:p>
    <w:p w:rsidR="0062453C" w:rsidRDefault="0062453C">
      <w:pPr>
        <w:pStyle w:val="ConsPlusNormal"/>
        <w:spacing w:before="220"/>
        <w:ind w:firstLine="540"/>
        <w:jc w:val="both"/>
      </w:pPr>
      <w:r>
        <w:t>4) наличие химических добавок в бетонной смеси, возможность химических ожогов кожи и повреждения глаз работников;</w:t>
      </w:r>
    </w:p>
    <w:p w:rsidR="0062453C" w:rsidRDefault="0062453C">
      <w:pPr>
        <w:pStyle w:val="ConsPlusNormal"/>
        <w:spacing w:before="220"/>
        <w:ind w:firstLine="540"/>
        <w:jc w:val="both"/>
      </w:pPr>
      <w:r>
        <w:t>5) движущиеся машины и передвигаемые ими предметы;</w:t>
      </w:r>
    </w:p>
    <w:p w:rsidR="0062453C" w:rsidRDefault="0062453C">
      <w:pPr>
        <w:pStyle w:val="ConsPlusNormal"/>
        <w:spacing w:before="220"/>
        <w:ind w:firstLine="540"/>
        <w:jc w:val="both"/>
      </w:pPr>
      <w:r>
        <w:t>6) обрушение элементов конструкций;</w:t>
      </w:r>
    </w:p>
    <w:p w:rsidR="0062453C" w:rsidRDefault="0062453C">
      <w:pPr>
        <w:pStyle w:val="ConsPlusNormal"/>
        <w:spacing w:before="220"/>
        <w:ind w:firstLine="540"/>
        <w:jc w:val="both"/>
      </w:pPr>
      <w:r>
        <w:t>7) шум и вибрация;</w:t>
      </w:r>
    </w:p>
    <w:p w:rsidR="0062453C" w:rsidRDefault="0062453C">
      <w:pPr>
        <w:pStyle w:val="ConsPlusNormal"/>
        <w:spacing w:before="220"/>
        <w:ind w:firstLine="540"/>
        <w:jc w:val="both"/>
      </w:pPr>
      <w:r>
        <w:t>8) повышенное напряжение в электрической цепи, замыкание которой может произойти через тело человека.</w:t>
      </w:r>
    </w:p>
    <w:p w:rsidR="0062453C" w:rsidRDefault="0062453C">
      <w:pPr>
        <w:pStyle w:val="ConsPlusNormal"/>
        <w:spacing w:before="220"/>
        <w:ind w:firstLine="540"/>
        <w:jc w:val="both"/>
      </w:pPr>
      <w:r>
        <w:t xml:space="preserve">214. При наличии опасных и вредных производственных факторов, указанных в </w:t>
      </w:r>
      <w:hyperlink w:anchor="P617" w:history="1">
        <w:r>
          <w:rPr>
            <w:color w:val="0000FF"/>
          </w:rPr>
          <w:t>пункте 213</w:t>
        </w:r>
      </w:hyperlink>
      <w:r>
        <w:t xml:space="preserve"> Правил,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1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62453C" w:rsidRDefault="0062453C">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62453C" w:rsidRDefault="0062453C">
      <w:pPr>
        <w:pStyle w:val="ConsPlusNormal"/>
        <w:spacing w:before="220"/>
        <w:ind w:firstLine="540"/>
        <w:jc w:val="both"/>
      </w:pPr>
      <w:r>
        <w:t>3) разработка мероприятий по обеспечению безопасности рабочих мест на высоте;</w:t>
      </w:r>
    </w:p>
    <w:p w:rsidR="0062453C" w:rsidRDefault="0062453C">
      <w:pPr>
        <w:pStyle w:val="ConsPlusNormal"/>
        <w:spacing w:before="220"/>
        <w:ind w:firstLine="540"/>
        <w:jc w:val="both"/>
      </w:pPr>
      <w:r>
        <w:t>4) разработка мероприятий по уходу за бетоном в холодное и теплое время года.</w:t>
      </w:r>
    </w:p>
    <w:p w:rsidR="0062453C" w:rsidRDefault="0062453C">
      <w:pPr>
        <w:pStyle w:val="ConsPlusNormal"/>
        <w:spacing w:before="220"/>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62453C" w:rsidRDefault="0062453C">
      <w:pPr>
        <w:pStyle w:val="ConsPlusNormal"/>
        <w:spacing w:before="220"/>
        <w:ind w:firstLine="540"/>
        <w:jc w:val="both"/>
      </w:pPr>
      <w:r>
        <w:lastRenderedPageBreak/>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62453C" w:rsidRDefault="0062453C">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62453C" w:rsidRDefault="0062453C">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62453C" w:rsidRDefault="0062453C">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62453C" w:rsidRDefault="0062453C">
      <w:pPr>
        <w:pStyle w:val="ConsPlusNormal"/>
        <w:spacing w:before="220"/>
        <w:ind w:firstLine="540"/>
        <w:jc w:val="both"/>
      </w:pPr>
      <w:r>
        <w:t xml:space="preserve">216. При монтаже опалубки и установке арматурных каркасов следует руководствоваться требованиями </w:t>
      </w:r>
      <w:hyperlink w:anchor="P699" w:history="1">
        <w:r>
          <w:rPr>
            <w:color w:val="0000FF"/>
          </w:rPr>
          <w:t>пунктов 250</w:t>
        </w:r>
      </w:hyperlink>
      <w:r>
        <w:t xml:space="preserve"> - </w:t>
      </w:r>
      <w:hyperlink w:anchor="P765" w:history="1">
        <w:r>
          <w:rPr>
            <w:color w:val="0000FF"/>
          </w:rPr>
          <w:t>282</w:t>
        </w:r>
      </w:hyperlink>
      <w:r>
        <w:t xml:space="preserve"> Правил.</w:t>
      </w:r>
    </w:p>
    <w:p w:rsidR="0062453C" w:rsidRDefault="0062453C">
      <w:pPr>
        <w:pStyle w:val="ConsPlusNormal"/>
        <w:spacing w:before="220"/>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62453C" w:rsidRDefault="0062453C">
      <w:pPr>
        <w:pStyle w:val="ConsPlusNormal"/>
        <w:spacing w:before="220"/>
        <w:ind w:firstLine="540"/>
        <w:jc w:val="both"/>
      </w:pPr>
      <w: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1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62453C" w:rsidRDefault="0062453C">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62453C" w:rsidRDefault="0062453C">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62453C" w:rsidRDefault="0062453C">
      <w:pPr>
        <w:pStyle w:val="ConsPlusNormal"/>
        <w:spacing w:before="220"/>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62453C" w:rsidRDefault="0062453C">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62453C" w:rsidRDefault="0062453C">
      <w:pPr>
        <w:pStyle w:val="ConsPlusNormal"/>
        <w:spacing w:before="220"/>
        <w:ind w:firstLine="540"/>
        <w:jc w:val="both"/>
      </w:pPr>
      <w:r>
        <w:t>221. Размещение на опалубке оборудования и материалов, не предусмотренных организационно-технологической документацией на строительное производство, а также нахождение людей, непосредственно не участвующих в производстве работ на установленных конструкциях опалубки, не допускается.</w:t>
      </w:r>
    </w:p>
    <w:p w:rsidR="0062453C" w:rsidRDefault="0062453C">
      <w:pPr>
        <w:pStyle w:val="ConsPlusNormal"/>
        <w:jc w:val="both"/>
      </w:pPr>
      <w:r>
        <w:t xml:space="preserve">(в ред. </w:t>
      </w:r>
      <w:hyperlink r:id="rId113"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62453C" w:rsidRDefault="0062453C">
      <w:pPr>
        <w:pStyle w:val="ConsPlusNormal"/>
        <w:spacing w:before="220"/>
        <w:ind w:firstLine="540"/>
        <w:jc w:val="both"/>
      </w:pPr>
      <w:r>
        <w:lastRenderedPageBreak/>
        <w:t>223. После отсечения части скользящей опалубки и подвесных лесов торцевые стороны должны быть ограждены.</w:t>
      </w:r>
    </w:p>
    <w:p w:rsidR="0062453C" w:rsidRDefault="0062453C">
      <w:pPr>
        <w:pStyle w:val="ConsPlusNormal"/>
        <w:spacing w:before="220"/>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62453C" w:rsidRDefault="0062453C">
      <w:pPr>
        <w:pStyle w:val="ConsPlusNormal"/>
        <w:spacing w:before="220"/>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62453C" w:rsidRDefault="0062453C">
      <w:pPr>
        <w:pStyle w:val="ConsPlusNormal"/>
        <w:spacing w:before="220"/>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62453C" w:rsidRDefault="0062453C">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62453C" w:rsidRDefault="0062453C">
      <w:pPr>
        <w:pStyle w:val="ConsPlusNormal"/>
        <w:spacing w:before="220"/>
        <w:ind w:firstLine="540"/>
        <w:jc w:val="both"/>
      </w:pPr>
      <w:r>
        <w:t>Запрещается пребывание людей на расстоянии ближе 1 м от арматурных стержней, нагреваемых электротоком.</w:t>
      </w:r>
    </w:p>
    <w:p w:rsidR="0062453C" w:rsidRDefault="0062453C">
      <w:pPr>
        <w:pStyle w:val="ConsPlusNormal"/>
        <w:spacing w:before="220"/>
        <w:ind w:firstLine="540"/>
        <w:jc w:val="both"/>
      </w:pPr>
      <w:r>
        <w:t>227. При применении бетонных смесей с химическими добавками следует использовать защитные перчатки и очки.</w:t>
      </w:r>
    </w:p>
    <w:p w:rsidR="0062453C" w:rsidRDefault="0062453C">
      <w:pPr>
        <w:pStyle w:val="ConsPlusNormal"/>
        <w:spacing w:before="220"/>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62453C" w:rsidRDefault="0062453C">
      <w:pPr>
        <w:pStyle w:val="ConsPlusNormal"/>
        <w:spacing w:before="220"/>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62453C" w:rsidRDefault="0062453C">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62453C" w:rsidRDefault="0062453C">
      <w:pPr>
        <w:pStyle w:val="ConsPlusNormal"/>
        <w:spacing w:before="220"/>
        <w:ind w:firstLine="540"/>
        <w:jc w:val="both"/>
      </w:pPr>
      <w:r>
        <w:t>230. Заготовка и укрупнительная сборка арматуры должны выполняться в специально предназначенных для этого местах.</w:t>
      </w:r>
    </w:p>
    <w:p w:rsidR="0062453C" w:rsidRDefault="0062453C">
      <w:pPr>
        <w:pStyle w:val="ConsPlusNormal"/>
        <w:spacing w:before="220"/>
        <w:ind w:firstLine="540"/>
        <w:jc w:val="both"/>
      </w:pPr>
      <w:r>
        <w:t>231. Зона электропрогрева бетона должна иметь защитное ограждение, световую сигнализацию и знаки безопасности.</w:t>
      </w:r>
    </w:p>
    <w:p w:rsidR="0062453C" w:rsidRDefault="0062453C">
      <w:pPr>
        <w:pStyle w:val="ConsPlusNormal"/>
        <w:spacing w:before="220"/>
        <w:ind w:firstLine="540"/>
        <w:jc w:val="both"/>
      </w:pPr>
      <w:r>
        <w:t>232. Работа смесительных машин должна осуществляться при соблюдении следующих требований:</w:t>
      </w:r>
    </w:p>
    <w:p w:rsidR="0062453C" w:rsidRDefault="0062453C">
      <w:pPr>
        <w:pStyle w:val="ConsPlusNormal"/>
        <w:spacing w:before="220"/>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62453C" w:rsidRDefault="0062453C">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62453C" w:rsidRDefault="0062453C">
      <w:pPr>
        <w:pStyle w:val="ConsPlusNormal"/>
        <w:spacing w:before="220"/>
        <w:ind w:firstLine="540"/>
        <w:jc w:val="both"/>
      </w:pPr>
      <w:r>
        <w:t>233. При выполнении работ по заготовке арматуры необходимо:</w:t>
      </w:r>
    </w:p>
    <w:p w:rsidR="0062453C" w:rsidRDefault="0062453C">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62453C" w:rsidRDefault="0062453C">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62453C" w:rsidRDefault="0062453C">
      <w:pPr>
        <w:pStyle w:val="ConsPlusNormal"/>
        <w:spacing w:before="220"/>
        <w:ind w:firstLine="540"/>
        <w:jc w:val="both"/>
      </w:pPr>
      <w:r>
        <w:t xml:space="preserve">3) устанавливать защитные ограждения рабочих мест при обработке стержней арматуры, </w:t>
      </w:r>
      <w:r>
        <w:lastRenderedPageBreak/>
        <w:t>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62453C" w:rsidRDefault="0062453C">
      <w:pPr>
        <w:pStyle w:val="ConsPlusNormal"/>
        <w:spacing w:before="220"/>
        <w:ind w:firstLine="540"/>
        <w:jc w:val="both"/>
      </w:pPr>
      <w:r>
        <w:t>4) складывать заготовленную арматуру в специально отведенные для этого места;</w:t>
      </w:r>
    </w:p>
    <w:p w:rsidR="0062453C" w:rsidRDefault="0062453C">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62453C" w:rsidRDefault="0062453C">
      <w:pPr>
        <w:pStyle w:val="ConsPlusNormal"/>
        <w:spacing w:before="220"/>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62453C" w:rsidRDefault="0062453C">
      <w:pPr>
        <w:pStyle w:val="ConsPlusNormal"/>
        <w:spacing w:before="220"/>
        <w:ind w:firstLine="540"/>
        <w:jc w:val="both"/>
      </w:pPr>
      <w:r>
        <w:t>235. Перемещение загруженного или порожнего бункера (бадьи) разрешается только при закрытом затворе.</w:t>
      </w:r>
    </w:p>
    <w:p w:rsidR="0062453C" w:rsidRDefault="0062453C">
      <w:pPr>
        <w:pStyle w:val="ConsPlusNormal"/>
        <w:spacing w:before="220"/>
        <w:ind w:firstLine="540"/>
        <w:jc w:val="both"/>
      </w:pPr>
      <w:r>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62453C" w:rsidRDefault="0062453C">
      <w:pPr>
        <w:pStyle w:val="ConsPlusNormal"/>
        <w:spacing w:before="220"/>
        <w:ind w:firstLine="540"/>
        <w:jc w:val="both"/>
      </w:pPr>
      <w:r>
        <w:t>237. При подаче бетона с помощью бетононасоса необходимо:</w:t>
      </w:r>
    </w:p>
    <w:p w:rsidR="0062453C" w:rsidRDefault="0062453C">
      <w:pPr>
        <w:pStyle w:val="ConsPlusNormal"/>
        <w:spacing w:before="220"/>
        <w:ind w:firstLine="540"/>
        <w:jc w:val="both"/>
      </w:pPr>
      <w:r>
        <w:t>1) удалять всех работников от бетоновода на время продувки на расстояние не менее 10 м;</w:t>
      </w:r>
    </w:p>
    <w:p w:rsidR="0062453C" w:rsidRDefault="0062453C">
      <w:pPr>
        <w:pStyle w:val="ConsPlusNormal"/>
        <w:spacing w:before="22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62453C" w:rsidRDefault="0062453C">
      <w:pPr>
        <w:pStyle w:val="ConsPlusNormal"/>
        <w:spacing w:before="220"/>
        <w:ind w:firstLine="540"/>
        <w:jc w:val="both"/>
      </w:pPr>
      <w:r>
        <w:t>238. Удаление пробки в бетоноводе сжатым воздухом допускается при условии:</w:t>
      </w:r>
    </w:p>
    <w:p w:rsidR="0062453C" w:rsidRDefault="0062453C">
      <w:pPr>
        <w:pStyle w:val="ConsPlusNormal"/>
        <w:spacing w:before="220"/>
        <w:ind w:firstLine="540"/>
        <w:jc w:val="both"/>
      </w:pPr>
      <w:r>
        <w:t>1) наличия защитного щита у выходного отверстия бетоновода;</w:t>
      </w:r>
    </w:p>
    <w:p w:rsidR="0062453C" w:rsidRDefault="0062453C">
      <w:pPr>
        <w:pStyle w:val="ConsPlusNormal"/>
        <w:spacing w:before="220"/>
        <w:ind w:firstLine="540"/>
        <w:jc w:val="both"/>
      </w:pPr>
      <w:r>
        <w:t>2) нахождения работников на расстоянии не менее 10 м от выходного отверстия бетоновода;</w:t>
      </w:r>
    </w:p>
    <w:p w:rsidR="0062453C" w:rsidRDefault="0062453C">
      <w:pPr>
        <w:pStyle w:val="ConsPlusNormal"/>
        <w:spacing w:before="220"/>
        <w:ind w:firstLine="540"/>
        <w:jc w:val="both"/>
      </w:pPr>
      <w:r>
        <w:t>3) осуществления подачи воздуха в бетоновод равномерно, не превышая допустимого давления.</w:t>
      </w:r>
    </w:p>
    <w:p w:rsidR="0062453C" w:rsidRDefault="0062453C">
      <w:pPr>
        <w:pStyle w:val="ConsPlusNormal"/>
        <w:spacing w:before="22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62453C" w:rsidRDefault="0062453C">
      <w:pPr>
        <w:pStyle w:val="ConsPlusNormal"/>
        <w:spacing w:before="220"/>
        <w:ind w:firstLine="540"/>
        <w:jc w:val="both"/>
      </w:pPr>
      <w:r>
        <w:t>239. При установке элементов опалубки в несколько ярусов каждый последующий ярус следует устанавливать после закрепления нижнего яруса.</w:t>
      </w:r>
    </w:p>
    <w:p w:rsidR="0062453C" w:rsidRDefault="0062453C">
      <w:pPr>
        <w:pStyle w:val="ConsPlusNormal"/>
        <w:spacing w:before="220"/>
        <w:ind w:firstLine="540"/>
        <w:jc w:val="both"/>
      </w:pPr>
      <w:r>
        <w:t>240. Разборка опалубки должна производиться после достижения бетоном заданной прочности.</w:t>
      </w:r>
    </w:p>
    <w:p w:rsidR="0062453C" w:rsidRDefault="0062453C">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на строительное производство и согласовывается с проектной организацией.</w:t>
      </w:r>
    </w:p>
    <w:p w:rsidR="0062453C" w:rsidRDefault="0062453C">
      <w:pPr>
        <w:pStyle w:val="ConsPlusNormal"/>
        <w:jc w:val="both"/>
      </w:pPr>
      <w:r>
        <w:t xml:space="preserve">(в ред. </w:t>
      </w:r>
      <w:hyperlink r:id="rId11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62453C" w:rsidRDefault="0062453C">
      <w:pPr>
        <w:pStyle w:val="ConsPlusNormal"/>
        <w:spacing w:before="220"/>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62453C" w:rsidRDefault="0062453C">
      <w:pPr>
        <w:pStyle w:val="ConsPlusNormal"/>
        <w:spacing w:before="220"/>
        <w:ind w:firstLine="540"/>
        <w:jc w:val="both"/>
      </w:pPr>
      <w:r>
        <w:t xml:space="preserve">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w:t>
      </w:r>
      <w:r>
        <w:lastRenderedPageBreak/>
        <w:t>электровибраторы необходимо выключать.</w:t>
      </w:r>
    </w:p>
    <w:p w:rsidR="0062453C" w:rsidRDefault="0062453C">
      <w:pPr>
        <w:pStyle w:val="ConsPlusNormal"/>
        <w:spacing w:before="220"/>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62453C" w:rsidRDefault="0062453C">
      <w:pPr>
        <w:pStyle w:val="ConsPlusNormal"/>
        <w:spacing w:before="220"/>
        <w:ind w:firstLine="540"/>
        <w:jc w:val="both"/>
      </w:pPr>
      <w: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62453C" w:rsidRDefault="0062453C">
      <w:pPr>
        <w:pStyle w:val="ConsPlusNormal"/>
        <w:spacing w:before="220"/>
        <w:ind w:firstLine="540"/>
        <w:jc w:val="both"/>
      </w:pPr>
      <w: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62453C" w:rsidRDefault="0062453C">
      <w:pPr>
        <w:pStyle w:val="ConsPlusNormal"/>
        <w:spacing w:before="220"/>
        <w:ind w:firstLine="540"/>
        <w:jc w:val="both"/>
      </w:pPr>
      <w:r>
        <w:t>247. Зона электропрогрева бетона должна находиться под круглосуточным наблюдением электромонтеров, выполняющих монтаж электросети.</w:t>
      </w:r>
    </w:p>
    <w:p w:rsidR="0062453C" w:rsidRDefault="0062453C">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115" w:history="1">
        <w:r>
          <w:rPr>
            <w:color w:val="0000FF"/>
          </w:rPr>
          <w:t>Правилами</w:t>
        </w:r>
      </w:hyperlink>
      <w:r>
        <w:t xml:space="preserve"> по охране труда при эксплуатации электроустановок.</w:t>
      </w:r>
    </w:p>
    <w:p w:rsidR="0062453C" w:rsidRDefault="0062453C">
      <w:pPr>
        <w:pStyle w:val="ConsPlusNormal"/>
        <w:jc w:val="both"/>
      </w:pPr>
      <w:r>
        <w:t xml:space="preserve">(в ред. </w:t>
      </w:r>
      <w:hyperlink r:id="rId116"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62453C" w:rsidRDefault="0062453C">
      <w:pPr>
        <w:pStyle w:val="ConsPlusNormal"/>
        <w:spacing w:before="220"/>
        <w:ind w:firstLine="540"/>
        <w:jc w:val="both"/>
      </w:pPr>
      <w: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62453C" w:rsidRDefault="0062453C">
      <w:pPr>
        <w:pStyle w:val="ConsPlusNormal"/>
        <w:jc w:val="both"/>
      </w:pPr>
    </w:p>
    <w:p w:rsidR="0062453C" w:rsidRDefault="0062453C">
      <w:pPr>
        <w:pStyle w:val="ConsPlusTitle"/>
        <w:jc w:val="center"/>
        <w:outlineLvl w:val="2"/>
      </w:pPr>
      <w:r>
        <w:t>Монтажные работы</w:t>
      </w:r>
    </w:p>
    <w:p w:rsidR="0062453C" w:rsidRDefault="0062453C">
      <w:pPr>
        <w:pStyle w:val="ConsPlusNormal"/>
        <w:jc w:val="both"/>
      </w:pPr>
    </w:p>
    <w:p w:rsidR="0062453C" w:rsidRDefault="0062453C">
      <w:pPr>
        <w:pStyle w:val="ConsPlusNormal"/>
        <w:ind w:firstLine="540"/>
        <w:jc w:val="both"/>
      </w:pPr>
      <w:bookmarkStart w:id="4" w:name="P699"/>
      <w:bookmarkEnd w:id="4"/>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62453C" w:rsidRDefault="0062453C">
      <w:pPr>
        <w:pStyle w:val="ConsPlusNormal"/>
        <w:spacing w:before="220"/>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2) передвигающиеся конструкции, грузы;</w:t>
      </w:r>
    </w:p>
    <w:p w:rsidR="0062453C" w:rsidRDefault="0062453C">
      <w:pPr>
        <w:pStyle w:val="ConsPlusNormal"/>
        <w:spacing w:before="220"/>
        <w:ind w:firstLine="540"/>
        <w:jc w:val="both"/>
      </w:pPr>
      <w:r>
        <w:t>3) обрушение незакрепленных элементов конструкций зданий и сооружений;</w:t>
      </w:r>
    </w:p>
    <w:p w:rsidR="0062453C" w:rsidRDefault="0062453C">
      <w:pPr>
        <w:pStyle w:val="ConsPlusNormal"/>
        <w:spacing w:before="220"/>
        <w:ind w:firstLine="540"/>
        <w:jc w:val="both"/>
      </w:pPr>
      <w:r>
        <w:t>4) падение вышерасположенных материалов, инструмента;</w:t>
      </w:r>
    </w:p>
    <w:p w:rsidR="0062453C" w:rsidRDefault="0062453C">
      <w:pPr>
        <w:pStyle w:val="ConsPlusNormal"/>
        <w:spacing w:before="220"/>
        <w:ind w:firstLine="540"/>
        <w:jc w:val="both"/>
      </w:pPr>
      <w:r>
        <w:t>5) опрокидывание машин, падение их частей;</w:t>
      </w:r>
    </w:p>
    <w:p w:rsidR="0062453C" w:rsidRDefault="0062453C">
      <w:pPr>
        <w:pStyle w:val="ConsPlusNormal"/>
        <w:spacing w:before="220"/>
        <w:ind w:firstLine="540"/>
        <w:jc w:val="both"/>
      </w:pPr>
      <w:r>
        <w:t>6) повышенное напряжение в электрической цепи, замыкание которой может произойти через тело человека.</w:t>
      </w:r>
    </w:p>
    <w:p w:rsidR="0062453C" w:rsidRDefault="0062453C">
      <w:pPr>
        <w:pStyle w:val="ConsPlusNormal"/>
        <w:spacing w:before="220"/>
        <w:ind w:firstLine="540"/>
        <w:jc w:val="both"/>
      </w:pPr>
      <w:r>
        <w:t xml:space="preserve">251. При наличии опасных и вредных производственных факторов, указанных в </w:t>
      </w:r>
      <w:hyperlink w:anchor="P699"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17"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lastRenderedPageBreak/>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62453C" w:rsidRDefault="0062453C">
      <w:pPr>
        <w:pStyle w:val="ConsPlusNormal"/>
        <w:spacing w:before="220"/>
        <w:ind w:firstLine="540"/>
        <w:jc w:val="both"/>
      </w:pPr>
      <w:r>
        <w:t>2) обеспечение безопасности рабочих мест на высоте;</w:t>
      </w:r>
    </w:p>
    <w:p w:rsidR="0062453C" w:rsidRDefault="0062453C">
      <w:pPr>
        <w:pStyle w:val="ConsPlusNormal"/>
        <w:spacing w:before="220"/>
        <w:ind w:firstLine="540"/>
        <w:jc w:val="both"/>
      </w:pPr>
      <w:r>
        <w:t>3) определение последовательности установки конструкций;</w:t>
      </w:r>
    </w:p>
    <w:p w:rsidR="0062453C" w:rsidRDefault="0062453C">
      <w:pPr>
        <w:pStyle w:val="ConsPlusNormal"/>
        <w:spacing w:before="220"/>
        <w:ind w:firstLine="540"/>
        <w:jc w:val="both"/>
      </w:pPr>
      <w:r>
        <w:t>4) обеспечение устойчивости конструкций и частей здания в процессе сборки;</w:t>
      </w:r>
    </w:p>
    <w:p w:rsidR="0062453C" w:rsidRDefault="0062453C">
      <w:pPr>
        <w:pStyle w:val="ConsPlusNormal"/>
        <w:spacing w:before="220"/>
        <w:ind w:firstLine="540"/>
        <w:jc w:val="both"/>
      </w:pPr>
      <w:r>
        <w:t>5) определение схем и способов укрупнительной сборки элементов конструкций;</w:t>
      </w:r>
    </w:p>
    <w:p w:rsidR="0062453C" w:rsidRDefault="0062453C">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62453C" w:rsidRDefault="0062453C">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62453C" w:rsidRDefault="0062453C">
      <w:pPr>
        <w:pStyle w:val="ConsPlusNormal"/>
        <w:spacing w:before="220"/>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62453C" w:rsidRDefault="0062453C">
      <w:pPr>
        <w:pStyle w:val="ConsPlusNormal"/>
        <w:spacing w:before="220"/>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62453C" w:rsidRDefault="0062453C">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на строительное производство, при наличии между ними надежных (обоснованных соответствующим расчетом на действие ударных нагрузок) междуэтажных перекрытий.</w:t>
      </w:r>
    </w:p>
    <w:p w:rsidR="0062453C" w:rsidRDefault="0062453C">
      <w:pPr>
        <w:pStyle w:val="ConsPlusNormal"/>
        <w:jc w:val="both"/>
      </w:pPr>
      <w:r>
        <w:t xml:space="preserve">(в ред. </w:t>
      </w:r>
      <w:hyperlink r:id="rId11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62453C" w:rsidRDefault="0062453C">
      <w:pPr>
        <w:pStyle w:val="ConsPlusNormal"/>
        <w:spacing w:before="220"/>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62453C" w:rsidRDefault="0062453C">
      <w:pPr>
        <w:pStyle w:val="ConsPlusNormal"/>
        <w:spacing w:before="220"/>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19"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62453C" w:rsidRDefault="0062453C">
      <w:pPr>
        <w:pStyle w:val="ConsPlusNormal"/>
        <w:spacing w:before="220"/>
        <w:ind w:firstLine="540"/>
        <w:jc w:val="both"/>
      </w:pPr>
      <w:r>
        <w:t>258.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на строительное производство, и осуществляться на специальных стеллажах или прокладках высотой не менее 1 м.</w:t>
      </w:r>
    </w:p>
    <w:p w:rsidR="0062453C" w:rsidRDefault="0062453C">
      <w:pPr>
        <w:pStyle w:val="ConsPlusNormal"/>
        <w:jc w:val="both"/>
      </w:pPr>
      <w:r>
        <w:lastRenderedPageBreak/>
        <w:t xml:space="preserve">(в ред. </w:t>
      </w:r>
      <w:hyperlink r:id="rId12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62453C" w:rsidRDefault="0062453C">
      <w:pPr>
        <w:pStyle w:val="ConsPlusNormal"/>
        <w:spacing w:before="220"/>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62453C" w:rsidRDefault="0062453C">
      <w:pPr>
        <w:pStyle w:val="ConsPlusNormal"/>
        <w:spacing w:before="220"/>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62453C" w:rsidRDefault="0062453C">
      <w:pPr>
        <w:pStyle w:val="ConsPlusNormal"/>
        <w:spacing w:before="220"/>
        <w:ind w:firstLine="540"/>
        <w:jc w:val="both"/>
      </w:pPr>
      <w: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62453C" w:rsidRDefault="0062453C">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62453C" w:rsidRDefault="0062453C">
      <w:pPr>
        <w:pStyle w:val="ConsPlusNormal"/>
        <w:spacing w:before="220"/>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62453C" w:rsidRDefault="0062453C">
      <w:pPr>
        <w:pStyle w:val="ConsPlusNormal"/>
        <w:spacing w:before="220"/>
        <w:ind w:firstLine="540"/>
        <w:jc w:val="both"/>
      </w:pPr>
      <w:r>
        <w:t>263. Для перехода работников с одной конструкции на другую следует применять лестницы, переходные мостики и трапы, имеющие ограждения.</w:t>
      </w:r>
    </w:p>
    <w:p w:rsidR="0062453C" w:rsidRDefault="0062453C">
      <w:pPr>
        <w:pStyle w:val="ConsPlusNormal"/>
        <w:spacing w:before="220"/>
        <w:ind w:firstLine="540"/>
        <w:jc w:val="both"/>
      </w:pPr>
      <w: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62453C" w:rsidRDefault="0062453C">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62453C" w:rsidRDefault="0062453C">
      <w:pPr>
        <w:pStyle w:val="ConsPlusNormal"/>
        <w:jc w:val="both"/>
      </w:pPr>
      <w:r>
        <w:t xml:space="preserve">(п. 264 в ред. </w:t>
      </w:r>
      <w:hyperlink r:id="rId12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2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62453C" w:rsidRDefault="0062453C">
      <w:pPr>
        <w:pStyle w:val="ConsPlusNormal"/>
        <w:spacing w:before="220"/>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62453C" w:rsidRDefault="0062453C">
      <w:pPr>
        <w:pStyle w:val="ConsPlusNormal"/>
        <w:spacing w:before="220"/>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62453C" w:rsidRDefault="0062453C">
      <w:pPr>
        <w:pStyle w:val="ConsPlusNormal"/>
        <w:jc w:val="both"/>
      </w:pPr>
      <w:r>
        <w:t xml:space="preserve">(в ред. </w:t>
      </w:r>
      <w:hyperlink r:id="rId123"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lastRenderedPageBreak/>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 на строительное производство.</w:t>
      </w:r>
    </w:p>
    <w:p w:rsidR="0062453C" w:rsidRDefault="0062453C">
      <w:pPr>
        <w:pStyle w:val="ConsPlusNormal"/>
        <w:jc w:val="both"/>
      </w:pPr>
      <w:r>
        <w:t xml:space="preserve">(в ред. </w:t>
      </w:r>
      <w:hyperlink r:id="rId12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62453C" w:rsidRDefault="0062453C">
      <w:pPr>
        <w:pStyle w:val="ConsPlusNormal"/>
        <w:spacing w:before="220"/>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62453C" w:rsidRDefault="0062453C">
      <w:pPr>
        <w:pStyle w:val="ConsPlusNormal"/>
        <w:spacing w:before="220"/>
        <w:ind w:firstLine="540"/>
        <w:jc w:val="both"/>
      </w:pPr>
      <w: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62453C" w:rsidRDefault="0062453C">
      <w:pPr>
        <w:pStyle w:val="ConsPlusNormal"/>
        <w:spacing w:before="220"/>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62453C" w:rsidRDefault="0062453C">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62453C" w:rsidRDefault="0062453C">
      <w:pPr>
        <w:pStyle w:val="ConsPlusNormal"/>
        <w:spacing w:before="220"/>
        <w:ind w:firstLine="540"/>
        <w:jc w:val="both"/>
      </w:pPr>
      <w: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62453C" w:rsidRDefault="0062453C">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62453C" w:rsidRDefault="0062453C">
      <w:pPr>
        <w:pStyle w:val="ConsPlusNormal"/>
        <w:spacing w:before="220"/>
        <w:ind w:firstLine="540"/>
        <w:jc w:val="both"/>
      </w:pPr>
      <w:r>
        <w:t>273. Очистку подлежащих монтажу элементов конструкций от грязи и наледи необходимо производить до их подъема.</w:t>
      </w:r>
    </w:p>
    <w:p w:rsidR="0062453C" w:rsidRDefault="0062453C">
      <w:pPr>
        <w:pStyle w:val="ConsPlusNormal"/>
        <w:spacing w:before="220"/>
        <w:ind w:firstLine="540"/>
        <w:jc w:val="both"/>
      </w:pPr>
      <w:r>
        <w:t>274. Монтируемые элементы следует поднимать плавно, без рывков, раскачивания и вращения.</w:t>
      </w:r>
    </w:p>
    <w:p w:rsidR="0062453C" w:rsidRDefault="0062453C">
      <w:pPr>
        <w:pStyle w:val="ConsPlusNormal"/>
        <w:spacing w:before="220"/>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62453C" w:rsidRDefault="0062453C">
      <w:pPr>
        <w:pStyle w:val="ConsPlusNormal"/>
        <w:spacing w:before="220"/>
        <w:ind w:firstLine="540"/>
        <w:jc w:val="both"/>
      </w:pPr>
      <w:r>
        <w:t>275. Во время перерывов в работе не допускается оставлять поднятые элементы конструкций и оборудования на весу.</w:t>
      </w:r>
    </w:p>
    <w:p w:rsidR="0062453C" w:rsidRDefault="0062453C">
      <w:pPr>
        <w:pStyle w:val="ConsPlusNormal"/>
        <w:spacing w:before="220"/>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62453C" w:rsidRDefault="0062453C">
      <w:pPr>
        <w:pStyle w:val="ConsPlusNormal"/>
        <w:spacing w:before="220"/>
        <w:ind w:firstLine="540"/>
        <w:jc w:val="both"/>
      </w:pPr>
      <w:r>
        <w:t xml:space="preserve">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r>
        <w:lastRenderedPageBreak/>
        <w:t>расстроповки, за исключением случаев использования монтажной оснастки, предусмотренных организационно-технологической документацией на строительное производство, не допускается.</w:t>
      </w:r>
    </w:p>
    <w:p w:rsidR="0062453C" w:rsidRDefault="0062453C">
      <w:pPr>
        <w:pStyle w:val="ConsPlusNormal"/>
        <w:jc w:val="both"/>
      </w:pPr>
      <w:r>
        <w:t xml:space="preserve">(в ред. </w:t>
      </w:r>
      <w:hyperlink r:id="rId125"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 на строительное производство.</w:t>
      </w:r>
    </w:p>
    <w:p w:rsidR="0062453C" w:rsidRDefault="0062453C">
      <w:pPr>
        <w:pStyle w:val="ConsPlusNormal"/>
        <w:jc w:val="both"/>
      </w:pPr>
      <w:r>
        <w:t xml:space="preserve">(в ред. </w:t>
      </w:r>
      <w:hyperlink r:id="rId126"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62453C" w:rsidRDefault="0062453C">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62453C" w:rsidRDefault="0062453C">
      <w:pPr>
        <w:pStyle w:val="ConsPlusNormal"/>
        <w:spacing w:before="220"/>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62453C" w:rsidRDefault="0062453C">
      <w:pPr>
        <w:pStyle w:val="ConsPlusNormal"/>
        <w:spacing w:before="220"/>
        <w:ind w:firstLine="540"/>
        <w:jc w:val="both"/>
      </w:pPr>
      <w: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62453C" w:rsidRDefault="0062453C">
      <w:pPr>
        <w:pStyle w:val="ConsPlusNormal"/>
        <w:spacing w:before="220"/>
        <w:ind w:firstLine="540"/>
        <w:jc w:val="both"/>
      </w:pPr>
      <w: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62453C" w:rsidRDefault="0062453C">
      <w:pPr>
        <w:pStyle w:val="ConsPlusNormal"/>
        <w:spacing w:before="220"/>
        <w:ind w:firstLine="540"/>
        <w:jc w:val="both"/>
      </w:pPr>
      <w:bookmarkStart w:id="5" w:name="P765"/>
      <w:bookmarkEnd w:id="5"/>
      <w:r>
        <w:t>282.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на строительное производство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62453C" w:rsidRDefault="0062453C">
      <w:pPr>
        <w:pStyle w:val="ConsPlusNormal"/>
        <w:jc w:val="both"/>
      </w:pPr>
      <w:r>
        <w:t xml:space="preserve">(в ред. </w:t>
      </w:r>
      <w:hyperlink r:id="rId127" w:history="1">
        <w:r>
          <w:rPr>
            <w:color w:val="0000FF"/>
          </w:rPr>
          <w:t>Приказа</w:t>
        </w:r>
      </w:hyperlink>
      <w:r>
        <w:t xml:space="preserve"> Минтруда России от 31.05.2018 N 336н)</w:t>
      </w:r>
    </w:p>
    <w:p w:rsidR="0062453C" w:rsidRDefault="0062453C">
      <w:pPr>
        <w:pStyle w:val="ConsPlusNormal"/>
        <w:jc w:val="both"/>
      </w:pPr>
    </w:p>
    <w:p w:rsidR="0062453C" w:rsidRDefault="0062453C">
      <w:pPr>
        <w:pStyle w:val="ConsPlusTitle"/>
        <w:jc w:val="center"/>
        <w:outlineLvl w:val="2"/>
      </w:pPr>
      <w:r>
        <w:t>Каменные работы</w:t>
      </w:r>
    </w:p>
    <w:p w:rsidR="0062453C" w:rsidRDefault="0062453C">
      <w:pPr>
        <w:pStyle w:val="ConsPlusNormal"/>
        <w:jc w:val="both"/>
      </w:pPr>
    </w:p>
    <w:p w:rsidR="0062453C" w:rsidRDefault="0062453C">
      <w:pPr>
        <w:pStyle w:val="ConsPlusNormal"/>
        <w:ind w:firstLine="540"/>
        <w:jc w:val="both"/>
      </w:pPr>
      <w:bookmarkStart w:id="6" w:name="P770"/>
      <w:bookmarkEnd w:id="6"/>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62453C" w:rsidRDefault="0062453C">
      <w:pPr>
        <w:pStyle w:val="ConsPlusNormal"/>
        <w:spacing w:before="220"/>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2) падение вышерасположенных материалов, конструкций и инструмента;</w:t>
      </w:r>
    </w:p>
    <w:p w:rsidR="0062453C" w:rsidRDefault="0062453C">
      <w:pPr>
        <w:pStyle w:val="ConsPlusNormal"/>
        <w:spacing w:before="220"/>
        <w:ind w:firstLine="540"/>
        <w:jc w:val="both"/>
      </w:pPr>
      <w:r>
        <w:t>3) самопроизвольное обрушение элементов конструкций;</w:t>
      </w:r>
    </w:p>
    <w:p w:rsidR="0062453C" w:rsidRDefault="0062453C">
      <w:pPr>
        <w:pStyle w:val="ConsPlusNormal"/>
        <w:spacing w:before="220"/>
        <w:ind w:firstLine="540"/>
        <w:jc w:val="both"/>
      </w:pPr>
      <w:r>
        <w:t>4) движущиеся части машин и передвигаемые ими конструкции и материалы.</w:t>
      </w:r>
    </w:p>
    <w:p w:rsidR="0062453C" w:rsidRDefault="0062453C">
      <w:pPr>
        <w:pStyle w:val="ConsPlusNormal"/>
        <w:spacing w:before="220"/>
        <w:ind w:firstLine="540"/>
        <w:jc w:val="both"/>
      </w:pPr>
      <w:r>
        <w:t xml:space="preserve">284. При наличии опасных и вредных производственных факторов, указанных в </w:t>
      </w:r>
      <w:hyperlink w:anchor="P770"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2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lastRenderedPageBreak/>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62453C" w:rsidRDefault="0062453C">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62453C" w:rsidRDefault="0062453C">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62453C" w:rsidRDefault="0062453C">
      <w:pPr>
        <w:pStyle w:val="ConsPlusNormal"/>
        <w:spacing w:before="220"/>
        <w:ind w:firstLine="540"/>
        <w:jc w:val="both"/>
      </w:pPr>
      <w:r>
        <w:t>4) дополнительные меры безопасности по обеспечению устойчивости каменной кладки в холодное время года.</w:t>
      </w:r>
    </w:p>
    <w:p w:rsidR="0062453C" w:rsidRDefault="0062453C">
      <w:pPr>
        <w:pStyle w:val="ConsPlusNormal"/>
        <w:spacing w:before="220"/>
        <w:ind w:firstLine="540"/>
        <w:jc w:val="both"/>
      </w:pPr>
      <w:r>
        <w:t xml:space="preserve">285. При монтаже перекрытий и других конструкций необходимо выполнять требования </w:t>
      </w:r>
      <w:hyperlink w:anchor="P699" w:history="1">
        <w:r>
          <w:rPr>
            <w:color w:val="0000FF"/>
          </w:rPr>
          <w:t>пунктов 250</w:t>
        </w:r>
      </w:hyperlink>
      <w:r>
        <w:t xml:space="preserve"> - </w:t>
      </w:r>
      <w:hyperlink w:anchor="P765" w:history="1">
        <w:r>
          <w:rPr>
            <w:color w:val="0000FF"/>
          </w:rPr>
          <w:t>282</w:t>
        </w:r>
      </w:hyperlink>
      <w:r>
        <w:t xml:space="preserve"> Правил.</w:t>
      </w:r>
    </w:p>
    <w:p w:rsidR="0062453C" w:rsidRDefault="0062453C">
      <w:pPr>
        <w:pStyle w:val="ConsPlusNormal"/>
        <w:spacing w:before="220"/>
        <w:ind w:firstLine="540"/>
        <w:jc w:val="both"/>
      </w:pPr>
      <w: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62453C" w:rsidRDefault="0062453C">
      <w:pPr>
        <w:pStyle w:val="ConsPlusNormal"/>
        <w:spacing w:before="220"/>
        <w:ind w:firstLine="540"/>
        <w:jc w:val="both"/>
      </w:pPr>
      <w:r>
        <w:t>287.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29"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Запрещается выполнять кладку, находясь на стене здания.</w:t>
      </w:r>
    </w:p>
    <w:p w:rsidR="0062453C" w:rsidRDefault="0062453C">
      <w:pPr>
        <w:pStyle w:val="ConsPlusNormal"/>
        <w:spacing w:before="220"/>
        <w:ind w:firstLine="540"/>
        <w:jc w:val="both"/>
      </w:pPr>
      <w: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62453C" w:rsidRDefault="0062453C">
      <w:pPr>
        <w:pStyle w:val="ConsPlusNormal"/>
        <w:spacing w:before="220"/>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62453C" w:rsidRDefault="0062453C">
      <w:pPr>
        <w:pStyle w:val="ConsPlusNormal"/>
        <w:spacing w:before="220"/>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на строительное производство, имеющие приспособления, исключающие падение груза при подъеме.</w:t>
      </w:r>
    </w:p>
    <w:p w:rsidR="0062453C" w:rsidRDefault="0062453C">
      <w:pPr>
        <w:pStyle w:val="ConsPlusNormal"/>
        <w:jc w:val="both"/>
      </w:pPr>
      <w:r>
        <w:t xml:space="preserve">(в ред. </w:t>
      </w:r>
      <w:hyperlink r:id="rId13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62453C" w:rsidRDefault="0062453C">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62453C" w:rsidRDefault="0062453C">
      <w:pPr>
        <w:pStyle w:val="ConsPlusNormal"/>
        <w:spacing w:before="220"/>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62453C" w:rsidRDefault="0062453C">
      <w:pPr>
        <w:pStyle w:val="ConsPlusNormal"/>
        <w:spacing w:before="220"/>
        <w:ind w:firstLine="540"/>
        <w:jc w:val="both"/>
      </w:pPr>
      <w:r>
        <w:t xml:space="preserve">293. Кладка стен ниже и на уровне перекрытия, устраиваемого из сборных железобетонных </w:t>
      </w:r>
      <w:r>
        <w:lastRenderedPageBreak/>
        <w:t>плит, должна производиться с подмостей нижележащего этажа.</w:t>
      </w:r>
    </w:p>
    <w:p w:rsidR="0062453C" w:rsidRDefault="0062453C">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62453C" w:rsidRDefault="0062453C">
      <w:pPr>
        <w:pStyle w:val="ConsPlusNormal"/>
        <w:spacing w:before="220"/>
        <w:ind w:firstLine="540"/>
        <w:jc w:val="both"/>
      </w:pPr>
      <w: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62453C" w:rsidRDefault="0062453C">
      <w:pPr>
        <w:pStyle w:val="ConsPlusNormal"/>
        <w:spacing w:before="220"/>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62453C" w:rsidRDefault="0062453C">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 на строительное производство.</w:t>
      </w:r>
    </w:p>
    <w:p w:rsidR="0062453C" w:rsidRDefault="0062453C">
      <w:pPr>
        <w:pStyle w:val="ConsPlusNormal"/>
        <w:jc w:val="both"/>
      </w:pPr>
      <w:r>
        <w:t xml:space="preserve">(в ред. </w:t>
      </w:r>
      <w:hyperlink r:id="rId13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296.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62453C" w:rsidRDefault="0062453C">
      <w:pPr>
        <w:pStyle w:val="ConsPlusNormal"/>
        <w:jc w:val="both"/>
      </w:pPr>
      <w:r>
        <w:t xml:space="preserve">(п. 296 в ред. </w:t>
      </w:r>
      <w:hyperlink r:id="rId13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62453C" w:rsidRDefault="0062453C">
      <w:pPr>
        <w:pStyle w:val="ConsPlusNormal"/>
        <w:spacing w:before="220"/>
        <w:ind w:firstLine="540"/>
        <w:jc w:val="both"/>
      </w:pPr>
      <w:r>
        <w:t xml:space="preserve">298. Утратил силу. - </w:t>
      </w:r>
      <w:hyperlink r:id="rId133" w:history="1">
        <w:r>
          <w:rPr>
            <w:color w:val="0000FF"/>
          </w:rPr>
          <w:t>Приказ</w:t>
        </w:r>
      </w:hyperlink>
      <w:r>
        <w:t xml:space="preserve"> Минтруда России от 31.05.2018 N 336н.</w:t>
      </w:r>
    </w:p>
    <w:p w:rsidR="0062453C" w:rsidRDefault="0062453C">
      <w:pPr>
        <w:pStyle w:val="ConsPlusNormal"/>
        <w:spacing w:before="220"/>
        <w:ind w:firstLine="540"/>
        <w:jc w:val="both"/>
      </w:pPr>
      <w:r>
        <w:t>299. Для каменных конструкций, выполненных способом замораживания, в организационно-технологической документации на строительное производство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62453C" w:rsidRDefault="0062453C">
      <w:pPr>
        <w:pStyle w:val="ConsPlusNormal"/>
        <w:jc w:val="both"/>
      </w:pPr>
      <w:r>
        <w:t xml:space="preserve">(в ред. </w:t>
      </w:r>
      <w:hyperlink r:id="rId13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62453C" w:rsidRDefault="0062453C">
      <w:pPr>
        <w:pStyle w:val="ConsPlusNormal"/>
        <w:jc w:val="both"/>
      </w:pPr>
    </w:p>
    <w:p w:rsidR="0062453C" w:rsidRDefault="0062453C">
      <w:pPr>
        <w:pStyle w:val="ConsPlusTitle"/>
        <w:jc w:val="center"/>
        <w:outlineLvl w:val="2"/>
      </w:pPr>
      <w:r>
        <w:t>Отделочные работы</w:t>
      </w:r>
    </w:p>
    <w:p w:rsidR="0062453C" w:rsidRDefault="0062453C">
      <w:pPr>
        <w:pStyle w:val="ConsPlusNormal"/>
        <w:jc w:val="both"/>
      </w:pPr>
    </w:p>
    <w:p w:rsidR="0062453C" w:rsidRDefault="0062453C">
      <w:pPr>
        <w:pStyle w:val="ConsPlusNormal"/>
        <w:ind w:firstLine="540"/>
        <w:jc w:val="both"/>
      </w:pPr>
      <w:bookmarkStart w:id="7" w:name="P809"/>
      <w:bookmarkEnd w:id="7"/>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62453C" w:rsidRDefault="0062453C">
      <w:pPr>
        <w:pStyle w:val="ConsPlusNormal"/>
        <w:spacing w:before="220"/>
        <w:ind w:firstLine="540"/>
        <w:jc w:val="both"/>
      </w:pPr>
      <w:r>
        <w:t>1) повышенная запыленность и загазованность воздуха рабочей зоны;</w:t>
      </w:r>
    </w:p>
    <w:p w:rsidR="0062453C" w:rsidRDefault="0062453C">
      <w:pPr>
        <w:pStyle w:val="ConsPlusNormal"/>
        <w:spacing w:before="220"/>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3) острые кромки, заусенцы и шероховатость на поверхностях отделочных материалов и конструкций;</w:t>
      </w:r>
    </w:p>
    <w:p w:rsidR="0062453C" w:rsidRDefault="0062453C">
      <w:pPr>
        <w:pStyle w:val="ConsPlusNormal"/>
        <w:spacing w:before="220"/>
        <w:ind w:firstLine="540"/>
        <w:jc w:val="both"/>
      </w:pPr>
      <w:r>
        <w:t>4) недостаточная освещенность рабочей зоны.</w:t>
      </w:r>
    </w:p>
    <w:p w:rsidR="0062453C" w:rsidRDefault="0062453C">
      <w:pPr>
        <w:pStyle w:val="ConsPlusNormal"/>
        <w:spacing w:before="220"/>
        <w:ind w:firstLine="540"/>
        <w:jc w:val="both"/>
      </w:pPr>
      <w:r>
        <w:lastRenderedPageBreak/>
        <w:t xml:space="preserve">302. При наличии опасных и вредных производственных факторов, указанных в </w:t>
      </w:r>
      <w:hyperlink w:anchor="P809"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35"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62453C" w:rsidRDefault="0062453C">
      <w:pPr>
        <w:pStyle w:val="ConsPlusNormal"/>
        <w:spacing w:before="220"/>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62453C" w:rsidRDefault="0062453C">
      <w:pPr>
        <w:pStyle w:val="ConsPlusNormal"/>
        <w:spacing w:before="220"/>
        <w:ind w:firstLine="540"/>
        <w:jc w:val="both"/>
      </w:pPr>
      <w: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62453C" w:rsidRDefault="0062453C">
      <w:pPr>
        <w:pStyle w:val="ConsPlusNormal"/>
        <w:spacing w:before="220"/>
        <w:ind w:firstLine="540"/>
        <w:jc w:val="both"/>
      </w:pPr>
      <w:r>
        <w:t>Запрещается выполнять отделочные работы с неинвентарных средств подмащивания.</w:t>
      </w:r>
    </w:p>
    <w:p w:rsidR="0062453C" w:rsidRDefault="0062453C">
      <w:pPr>
        <w:pStyle w:val="ConsPlusNormal"/>
        <w:spacing w:before="220"/>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62453C" w:rsidRDefault="0062453C">
      <w:pPr>
        <w:pStyle w:val="ConsPlusNormal"/>
        <w:spacing w:before="220"/>
        <w:ind w:firstLine="540"/>
        <w:jc w:val="both"/>
      </w:pPr>
      <w:r>
        <w:t>305. Места, над которыми производятся стекольные или облицовочные работы, необходимо ограждать.</w:t>
      </w:r>
    </w:p>
    <w:p w:rsidR="0062453C" w:rsidRDefault="0062453C">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62453C" w:rsidRDefault="0062453C">
      <w:pPr>
        <w:pStyle w:val="ConsPlusNormal"/>
        <w:spacing w:before="220"/>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62453C" w:rsidRDefault="0062453C">
      <w:pPr>
        <w:pStyle w:val="ConsPlusNormal"/>
        <w:spacing w:before="220"/>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62453C" w:rsidRDefault="0062453C">
      <w:pPr>
        <w:pStyle w:val="ConsPlusNormal"/>
        <w:spacing w:before="220"/>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62453C" w:rsidRDefault="0062453C">
      <w:pPr>
        <w:pStyle w:val="ConsPlusNormal"/>
        <w:spacing w:before="220"/>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62453C" w:rsidRDefault="0062453C">
      <w:pPr>
        <w:pStyle w:val="ConsPlusNormal"/>
        <w:spacing w:before="220"/>
        <w:ind w:firstLine="540"/>
        <w:jc w:val="both"/>
      </w:pPr>
      <w: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62453C" w:rsidRDefault="0062453C">
      <w:pPr>
        <w:pStyle w:val="ConsPlusNormal"/>
        <w:spacing w:before="220"/>
        <w:ind w:firstLine="540"/>
        <w:jc w:val="both"/>
      </w:pPr>
      <w:r>
        <w:t>311. При нанесении раствора на потолочную или вертикальную поверхность следует пользоваться защитными очками.</w:t>
      </w:r>
    </w:p>
    <w:p w:rsidR="0062453C" w:rsidRDefault="0062453C">
      <w:pPr>
        <w:pStyle w:val="ConsPlusNormal"/>
        <w:spacing w:before="220"/>
        <w:ind w:firstLine="540"/>
        <w:jc w:val="both"/>
      </w:pPr>
      <w: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62453C" w:rsidRDefault="0062453C">
      <w:pPr>
        <w:pStyle w:val="ConsPlusNormal"/>
        <w:spacing w:before="220"/>
        <w:ind w:firstLine="540"/>
        <w:jc w:val="both"/>
      </w:pPr>
      <w:r>
        <w:t>313. Не допускается применять растворители на основе бензола, хлорированных углеводородов, метанола.</w:t>
      </w:r>
    </w:p>
    <w:p w:rsidR="0062453C" w:rsidRDefault="0062453C">
      <w:pPr>
        <w:pStyle w:val="ConsPlusNormal"/>
        <w:spacing w:before="220"/>
        <w:ind w:firstLine="540"/>
        <w:jc w:val="both"/>
      </w:pPr>
      <w:r>
        <w:t>314. При выполнении окрасочных работ с применением окрасочных пневматических агрегатов необходимо:</w:t>
      </w:r>
    </w:p>
    <w:p w:rsidR="0062453C" w:rsidRDefault="0062453C">
      <w:pPr>
        <w:pStyle w:val="ConsPlusNormal"/>
        <w:spacing w:before="220"/>
        <w:ind w:firstLine="540"/>
        <w:jc w:val="both"/>
      </w:pPr>
      <w:r>
        <w:lastRenderedPageBreak/>
        <w:t>1) до начала работы осуществлять проверку исправности оборудования, защитного заземления, сигнализации;</w:t>
      </w:r>
    </w:p>
    <w:p w:rsidR="0062453C" w:rsidRDefault="0062453C">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62453C" w:rsidRDefault="0062453C">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62453C" w:rsidRDefault="0062453C">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62453C" w:rsidRDefault="0062453C">
      <w:pPr>
        <w:pStyle w:val="ConsPlusNormal"/>
        <w:spacing w:before="220"/>
        <w:ind w:firstLine="540"/>
        <w:jc w:val="both"/>
      </w:pPr>
      <w: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62453C" w:rsidRDefault="0062453C">
      <w:pPr>
        <w:pStyle w:val="ConsPlusNormal"/>
        <w:spacing w:before="220"/>
        <w:ind w:firstLine="540"/>
        <w:jc w:val="both"/>
      </w:pPr>
      <w:r>
        <w:t>316. При работе с растворонасосом необходимо:</w:t>
      </w:r>
    </w:p>
    <w:p w:rsidR="0062453C" w:rsidRDefault="0062453C">
      <w:pPr>
        <w:pStyle w:val="ConsPlusNormal"/>
        <w:spacing w:before="220"/>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62453C" w:rsidRDefault="0062453C">
      <w:pPr>
        <w:pStyle w:val="ConsPlusNormal"/>
        <w:spacing w:before="220"/>
        <w:ind w:firstLine="540"/>
        <w:jc w:val="both"/>
      </w:pPr>
      <w:r>
        <w:t>2) осуществлять продувку растворонасоса при отсутствии людей в зоне 10 м и ближе;</w:t>
      </w:r>
    </w:p>
    <w:p w:rsidR="0062453C" w:rsidRDefault="0062453C">
      <w:pPr>
        <w:pStyle w:val="ConsPlusNormal"/>
        <w:spacing w:before="220"/>
        <w:ind w:firstLine="540"/>
        <w:jc w:val="both"/>
      </w:pPr>
      <w: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62453C" w:rsidRDefault="0062453C">
      <w:pPr>
        <w:pStyle w:val="ConsPlusNormal"/>
        <w:jc w:val="both"/>
      </w:pPr>
      <w:r>
        <w:t xml:space="preserve">(пп. 3 в ред. </w:t>
      </w:r>
      <w:hyperlink r:id="rId136"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62453C" w:rsidRDefault="0062453C">
      <w:pPr>
        <w:pStyle w:val="ConsPlusNormal"/>
        <w:spacing w:before="220"/>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62453C" w:rsidRDefault="0062453C">
      <w:pPr>
        <w:pStyle w:val="ConsPlusNormal"/>
        <w:jc w:val="both"/>
      </w:pPr>
    </w:p>
    <w:p w:rsidR="0062453C" w:rsidRDefault="0062453C">
      <w:pPr>
        <w:pStyle w:val="ConsPlusTitle"/>
        <w:jc w:val="center"/>
        <w:outlineLvl w:val="2"/>
      </w:pPr>
      <w:r>
        <w:t>Заготовка и сборка деревянных конструкций</w:t>
      </w:r>
    </w:p>
    <w:p w:rsidR="0062453C" w:rsidRDefault="0062453C">
      <w:pPr>
        <w:pStyle w:val="ConsPlusNormal"/>
        <w:jc w:val="both"/>
      </w:pPr>
    </w:p>
    <w:p w:rsidR="0062453C" w:rsidRDefault="0062453C">
      <w:pPr>
        <w:pStyle w:val="ConsPlusNormal"/>
        <w:ind w:firstLine="540"/>
        <w:jc w:val="both"/>
      </w:pPr>
      <w:bookmarkStart w:id="8" w:name="P847"/>
      <w:bookmarkEnd w:id="8"/>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62453C" w:rsidRDefault="0062453C">
      <w:pPr>
        <w:pStyle w:val="ConsPlusNormal"/>
        <w:spacing w:before="220"/>
        <w:ind w:firstLine="540"/>
        <w:jc w:val="both"/>
      </w:pPr>
      <w:r>
        <w:t>1) подвижные части производственного оборудования;</w:t>
      </w:r>
    </w:p>
    <w:p w:rsidR="0062453C" w:rsidRDefault="0062453C">
      <w:pPr>
        <w:pStyle w:val="ConsPlusNormal"/>
        <w:spacing w:before="220"/>
        <w:ind w:firstLine="540"/>
        <w:jc w:val="both"/>
      </w:pPr>
      <w:r>
        <w:t>2) передвигающиеся изделия, заготовки, материалы;</w:t>
      </w:r>
    </w:p>
    <w:p w:rsidR="0062453C" w:rsidRDefault="0062453C">
      <w:pPr>
        <w:pStyle w:val="ConsPlusNormal"/>
        <w:spacing w:before="220"/>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4) острые кромки, заусенцы и шероховатость на поверхностях материалов и конструкций;</w:t>
      </w:r>
    </w:p>
    <w:p w:rsidR="0062453C" w:rsidRDefault="0062453C">
      <w:pPr>
        <w:pStyle w:val="ConsPlusNormal"/>
        <w:spacing w:before="220"/>
        <w:ind w:firstLine="540"/>
        <w:jc w:val="both"/>
      </w:pPr>
      <w:r>
        <w:t>5) токсические, химические, опасные и вредные производственные факторы.</w:t>
      </w:r>
    </w:p>
    <w:p w:rsidR="0062453C" w:rsidRDefault="0062453C">
      <w:pPr>
        <w:pStyle w:val="ConsPlusNormal"/>
        <w:spacing w:before="220"/>
        <w:ind w:firstLine="540"/>
        <w:jc w:val="both"/>
      </w:pPr>
      <w:r>
        <w:t xml:space="preserve">320. При наличии опасных и вредных производственных факторов, указанных в </w:t>
      </w:r>
      <w:hyperlink w:anchor="P847"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37"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lastRenderedPageBreak/>
        <w:t>1) обеспечение безопасности рабочих мест на высоте;</w:t>
      </w:r>
    </w:p>
    <w:p w:rsidR="0062453C" w:rsidRDefault="0062453C">
      <w:pPr>
        <w:pStyle w:val="ConsPlusNormal"/>
        <w:spacing w:before="220"/>
        <w:ind w:firstLine="540"/>
        <w:jc w:val="both"/>
      </w:pPr>
      <w:r>
        <w:t>2) определение последовательности установки конструкций;</w:t>
      </w:r>
    </w:p>
    <w:p w:rsidR="0062453C" w:rsidRDefault="0062453C">
      <w:pPr>
        <w:pStyle w:val="ConsPlusNormal"/>
        <w:spacing w:before="220"/>
        <w:ind w:firstLine="540"/>
        <w:jc w:val="both"/>
      </w:pPr>
      <w:r>
        <w:t>3) обеспечение устойчивости конструкций и частей здания в процессе сборки;</w:t>
      </w:r>
    </w:p>
    <w:p w:rsidR="0062453C" w:rsidRDefault="0062453C">
      <w:pPr>
        <w:pStyle w:val="ConsPlusNormal"/>
        <w:spacing w:before="220"/>
        <w:ind w:firstLine="540"/>
        <w:jc w:val="both"/>
      </w:pPr>
      <w:r>
        <w:t>4) определение схем и способов укрупнительной сборки элементов конструкций;</w:t>
      </w:r>
    </w:p>
    <w:p w:rsidR="0062453C" w:rsidRDefault="0062453C">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62453C" w:rsidRDefault="0062453C">
      <w:pPr>
        <w:pStyle w:val="ConsPlusNormal"/>
        <w:spacing w:before="220"/>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62453C" w:rsidRDefault="0062453C">
      <w:pPr>
        <w:pStyle w:val="ConsPlusNormal"/>
        <w:spacing w:before="220"/>
        <w:ind w:firstLine="540"/>
        <w:jc w:val="both"/>
      </w:pPr>
      <w:r>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62453C" w:rsidRDefault="0062453C">
      <w:pPr>
        <w:pStyle w:val="ConsPlusNormal"/>
        <w:spacing w:before="220"/>
        <w:ind w:firstLine="540"/>
        <w:jc w:val="both"/>
      </w:pPr>
      <w:r>
        <w:t>323. Приготовлять антисептические и огнезащитные составы следует в отдельных помещениях с принудительной вентиляцией.</w:t>
      </w:r>
    </w:p>
    <w:p w:rsidR="0062453C" w:rsidRDefault="0062453C">
      <w:pPr>
        <w:pStyle w:val="ConsPlusNormal"/>
        <w:spacing w:before="220"/>
        <w:ind w:firstLine="540"/>
        <w:jc w:val="both"/>
      </w:pPr>
      <w:r>
        <w:t>Запрещается доступ посторонних лиц к местам приготовления этих составов.</w:t>
      </w:r>
    </w:p>
    <w:p w:rsidR="0062453C" w:rsidRDefault="0062453C">
      <w:pPr>
        <w:pStyle w:val="ConsPlusNormal"/>
        <w:spacing w:before="220"/>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62453C" w:rsidRDefault="0062453C">
      <w:pPr>
        <w:pStyle w:val="ConsPlusNormal"/>
        <w:jc w:val="both"/>
      </w:pPr>
    </w:p>
    <w:p w:rsidR="0062453C" w:rsidRDefault="0062453C">
      <w:pPr>
        <w:pStyle w:val="ConsPlusTitle"/>
        <w:jc w:val="center"/>
        <w:outlineLvl w:val="2"/>
      </w:pPr>
      <w:r>
        <w:t>Изоляционные работы</w:t>
      </w:r>
    </w:p>
    <w:p w:rsidR="0062453C" w:rsidRDefault="0062453C">
      <w:pPr>
        <w:pStyle w:val="ConsPlusNormal"/>
        <w:jc w:val="both"/>
      </w:pPr>
    </w:p>
    <w:p w:rsidR="0062453C" w:rsidRDefault="0062453C">
      <w:pPr>
        <w:pStyle w:val="ConsPlusNormal"/>
        <w:ind w:firstLine="540"/>
        <w:jc w:val="both"/>
      </w:pPr>
      <w:bookmarkStart w:id="9" w:name="P868"/>
      <w:bookmarkEnd w:id="9"/>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62453C" w:rsidRDefault="0062453C">
      <w:pPr>
        <w:pStyle w:val="ConsPlusNormal"/>
        <w:spacing w:before="220"/>
        <w:ind w:firstLine="540"/>
        <w:jc w:val="both"/>
      </w:pPr>
      <w:r>
        <w:t>1) повышенная запыленность и загазованность воздуха рабочей зоны;</w:t>
      </w:r>
    </w:p>
    <w:p w:rsidR="0062453C" w:rsidRDefault="0062453C">
      <w:pPr>
        <w:pStyle w:val="ConsPlusNormal"/>
        <w:spacing w:before="220"/>
        <w:ind w:firstLine="540"/>
        <w:jc w:val="both"/>
      </w:pPr>
      <w:r>
        <w:t>2) повышенная или пониженная температура поверхностей оборудования, материалов и воздуха рабочей зоны;</w:t>
      </w:r>
    </w:p>
    <w:p w:rsidR="0062453C" w:rsidRDefault="0062453C">
      <w:pPr>
        <w:pStyle w:val="ConsPlusNormal"/>
        <w:spacing w:before="220"/>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4) острые кромки, заусенцы и шероховатость на поверхностях оборудования, материалов.</w:t>
      </w:r>
    </w:p>
    <w:p w:rsidR="0062453C" w:rsidRDefault="0062453C">
      <w:pPr>
        <w:pStyle w:val="ConsPlusNormal"/>
        <w:spacing w:before="220"/>
        <w:ind w:firstLine="540"/>
        <w:jc w:val="both"/>
      </w:pPr>
      <w:r>
        <w:t xml:space="preserve">326. При наличии опасных и вредных производственных факторов, указанных в </w:t>
      </w:r>
      <w:hyperlink w:anchor="P868"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3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62453C" w:rsidRDefault="0062453C">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62453C" w:rsidRDefault="0062453C">
      <w:pPr>
        <w:pStyle w:val="ConsPlusNormal"/>
        <w:spacing w:before="220"/>
        <w:ind w:firstLine="540"/>
        <w:jc w:val="both"/>
      </w:pPr>
      <w:r>
        <w:t>3) меры безопасности при приготовлении и транспортировке горячих мастик и материалов.</w:t>
      </w:r>
    </w:p>
    <w:p w:rsidR="0062453C" w:rsidRDefault="0062453C">
      <w:pPr>
        <w:pStyle w:val="ConsPlusNormal"/>
        <w:spacing w:before="220"/>
        <w:ind w:firstLine="540"/>
        <w:jc w:val="both"/>
      </w:pPr>
      <w:r>
        <w:lastRenderedPageBreak/>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62453C" w:rsidRDefault="0062453C">
      <w:pPr>
        <w:pStyle w:val="ConsPlusNormal"/>
        <w:spacing w:before="220"/>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62453C" w:rsidRDefault="0062453C">
      <w:pPr>
        <w:pStyle w:val="ConsPlusNormal"/>
        <w:spacing w:before="220"/>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62453C" w:rsidRDefault="0062453C">
      <w:pPr>
        <w:pStyle w:val="ConsPlusNormal"/>
        <w:spacing w:before="220"/>
        <w:ind w:firstLine="540"/>
        <w:jc w:val="both"/>
      </w:pPr>
      <w: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62453C" w:rsidRDefault="0062453C">
      <w:pPr>
        <w:pStyle w:val="ConsPlusNormal"/>
        <w:spacing w:before="220"/>
        <w:ind w:firstLine="540"/>
        <w:jc w:val="both"/>
      </w:pPr>
      <w:r>
        <w:t>Запрещается выполнять отделочные работы с неинвентарных средств подмащивания.</w:t>
      </w:r>
    </w:p>
    <w:p w:rsidR="0062453C" w:rsidRDefault="0062453C">
      <w:pPr>
        <w:pStyle w:val="ConsPlusNormal"/>
        <w:spacing w:before="220"/>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62453C" w:rsidRDefault="0062453C">
      <w:pPr>
        <w:pStyle w:val="ConsPlusNormal"/>
        <w:spacing w:before="220"/>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62453C" w:rsidRDefault="0062453C">
      <w:pPr>
        <w:pStyle w:val="ConsPlusNormal"/>
        <w:spacing w:before="220"/>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62453C" w:rsidRDefault="0062453C">
      <w:pPr>
        <w:pStyle w:val="ConsPlusNormal"/>
        <w:spacing w:before="220"/>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62453C" w:rsidRDefault="0062453C">
      <w:pPr>
        <w:pStyle w:val="ConsPlusNormal"/>
        <w:spacing w:before="220"/>
        <w:ind w:firstLine="540"/>
        <w:jc w:val="both"/>
      </w:pPr>
      <w:r>
        <w:t>Запрещается подниматься (спускаться) по приставным лестницам с бачками с горячим битумом.</w:t>
      </w:r>
    </w:p>
    <w:p w:rsidR="0062453C" w:rsidRDefault="0062453C">
      <w:pPr>
        <w:pStyle w:val="ConsPlusNormal"/>
        <w:spacing w:before="220"/>
        <w:ind w:firstLine="540"/>
        <w:jc w:val="both"/>
      </w:pPr>
      <w: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62453C" w:rsidRDefault="0062453C">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62453C" w:rsidRDefault="0062453C">
      <w:pPr>
        <w:pStyle w:val="ConsPlusNormal"/>
        <w:jc w:val="both"/>
      </w:pPr>
      <w:r>
        <w:t xml:space="preserve">(в ред. </w:t>
      </w:r>
      <w:hyperlink r:id="rId139"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336. Заполнение битумного котла допускается не более 3/4 его вместимости.</w:t>
      </w:r>
    </w:p>
    <w:p w:rsidR="0062453C" w:rsidRDefault="0062453C">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62453C" w:rsidRDefault="0062453C">
      <w:pPr>
        <w:pStyle w:val="ConsPlusNormal"/>
        <w:spacing w:before="220"/>
        <w:ind w:firstLine="540"/>
        <w:jc w:val="both"/>
      </w:pPr>
      <w:r>
        <w:t>337. Для подогрева битумных мастик внутри помещений запрещается применение устройств с открытым пламенем.</w:t>
      </w:r>
    </w:p>
    <w:p w:rsidR="0062453C" w:rsidRDefault="0062453C">
      <w:pPr>
        <w:pStyle w:val="ConsPlusNormal"/>
        <w:spacing w:before="220"/>
        <w:ind w:firstLine="540"/>
        <w:jc w:val="both"/>
      </w:pPr>
      <w: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62453C" w:rsidRDefault="0062453C">
      <w:pPr>
        <w:pStyle w:val="ConsPlusNormal"/>
        <w:jc w:val="both"/>
      </w:pPr>
      <w:r>
        <w:t xml:space="preserve">(в ред. </w:t>
      </w:r>
      <w:hyperlink r:id="rId14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lastRenderedPageBreak/>
        <w:t>Запрещается вливать растворитель в расплавленный битум, а также приготовлять грунтовку на этилированном бензине или бензоле.</w:t>
      </w:r>
    </w:p>
    <w:p w:rsidR="0062453C" w:rsidRDefault="0062453C">
      <w:pPr>
        <w:pStyle w:val="ConsPlusNormal"/>
        <w:spacing w:before="220"/>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62453C" w:rsidRDefault="0062453C">
      <w:pPr>
        <w:pStyle w:val="ConsPlusNormal"/>
        <w:spacing w:before="220"/>
        <w:ind w:firstLine="540"/>
        <w:jc w:val="both"/>
      </w:pPr>
      <w:r>
        <w:t>340. При приготовлении и заливке пенополиуретана должны быть выполнены следующие требования:</w:t>
      </w:r>
    </w:p>
    <w:p w:rsidR="0062453C" w:rsidRDefault="0062453C">
      <w:pPr>
        <w:pStyle w:val="ConsPlusNormal"/>
        <w:spacing w:before="22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62453C" w:rsidRDefault="0062453C">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62453C" w:rsidRDefault="0062453C">
      <w:pPr>
        <w:pStyle w:val="ConsPlusNormal"/>
        <w:spacing w:before="220"/>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62453C" w:rsidRDefault="0062453C">
      <w:pPr>
        <w:pStyle w:val="ConsPlusNormal"/>
        <w:spacing w:before="220"/>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62453C" w:rsidRDefault="0062453C">
      <w:pPr>
        <w:pStyle w:val="ConsPlusNormal"/>
        <w:spacing w:before="220"/>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62453C" w:rsidRDefault="0062453C">
      <w:pPr>
        <w:pStyle w:val="ConsPlusNormal"/>
        <w:spacing w:before="220"/>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62453C" w:rsidRDefault="0062453C">
      <w:pPr>
        <w:pStyle w:val="ConsPlusNormal"/>
        <w:spacing w:before="220"/>
        <w:ind w:firstLine="540"/>
        <w:jc w:val="both"/>
      </w:pPr>
      <w:bookmarkStart w:id="10" w:name="P905"/>
      <w:bookmarkEnd w:id="10"/>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62453C" w:rsidRDefault="0062453C">
      <w:pPr>
        <w:pStyle w:val="ConsPlusNormal"/>
        <w:jc w:val="both"/>
      </w:pPr>
    </w:p>
    <w:p w:rsidR="0062453C" w:rsidRDefault="0062453C">
      <w:pPr>
        <w:pStyle w:val="ConsPlusTitle"/>
        <w:jc w:val="center"/>
        <w:outlineLvl w:val="2"/>
      </w:pPr>
      <w:r>
        <w:t>Кровельные работы</w:t>
      </w:r>
    </w:p>
    <w:p w:rsidR="0062453C" w:rsidRDefault="0062453C">
      <w:pPr>
        <w:pStyle w:val="ConsPlusNormal"/>
        <w:jc w:val="both"/>
      </w:pPr>
    </w:p>
    <w:p w:rsidR="0062453C" w:rsidRDefault="0062453C">
      <w:pPr>
        <w:pStyle w:val="ConsPlusNormal"/>
        <w:ind w:firstLine="540"/>
        <w:jc w:val="both"/>
      </w:pPr>
      <w:bookmarkStart w:id="11" w:name="P909"/>
      <w:bookmarkEnd w:id="11"/>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62453C" w:rsidRDefault="0062453C">
      <w:pPr>
        <w:pStyle w:val="ConsPlusNormal"/>
        <w:spacing w:before="220"/>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62453C" w:rsidRDefault="0062453C">
      <w:pPr>
        <w:pStyle w:val="ConsPlusNormal"/>
        <w:spacing w:before="220"/>
        <w:ind w:firstLine="540"/>
        <w:jc w:val="both"/>
      </w:pPr>
      <w:r>
        <w:t>2) повышенная загазованность воздуха рабочей зоны;</w:t>
      </w:r>
    </w:p>
    <w:p w:rsidR="0062453C" w:rsidRDefault="0062453C">
      <w:pPr>
        <w:pStyle w:val="ConsPlusNormal"/>
        <w:spacing w:before="220"/>
        <w:ind w:firstLine="540"/>
        <w:jc w:val="both"/>
      </w:pPr>
      <w:r>
        <w:t>3) повышенная или пониженная температура поверхностей оборудования, материалов и воздуха рабочей зоны;</w:t>
      </w:r>
    </w:p>
    <w:p w:rsidR="0062453C" w:rsidRDefault="0062453C">
      <w:pPr>
        <w:pStyle w:val="ConsPlusNormal"/>
        <w:spacing w:before="220"/>
        <w:ind w:firstLine="540"/>
        <w:jc w:val="both"/>
      </w:pPr>
      <w:r>
        <w:t>4) острые кромки, заусенцы и шероховатость на поверхностях оборудования, материалов;</w:t>
      </w:r>
    </w:p>
    <w:p w:rsidR="0062453C" w:rsidRDefault="0062453C">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62453C" w:rsidRDefault="0062453C">
      <w:pPr>
        <w:pStyle w:val="ConsPlusNormal"/>
        <w:spacing w:before="220"/>
        <w:ind w:firstLine="540"/>
        <w:jc w:val="both"/>
      </w:pPr>
      <w:r>
        <w:t>6) пожароопасность и взрывоопасность применяемых рулонных и мастичных материалов, растворителей, разбавителей, клеев;</w:t>
      </w:r>
    </w:p>
    <w:p w:rsidR="0062453C" w:rsidRDefault="0062453C">
      <w:pPr>
        <w:pStyle w:val="ConsPlusNormal"/>
        <w:spacing w:before="220"/>
        <w:ind w:firstLine="540"/>
        <w:jc w:val="both"/>
      </w:pPr>
      <w:r>
        <w:t>7) недостаточная освещенность рабочей зоны;</w:t>
      </w:r>
    </w:p>
    <w:p w:rsidR="0062453C" w:rsidRDefault="0062453C">
      <w:pPr>
        <w:pStyle w:val="ConsPlusNormal"/>
        <w:spacing w:before="220"/>
        <w:ind w:firstLine="540"/>
        <w:jc w:val="both"/>
      </w:pPr>
      <w:r>
        <w:lastRenderedPageBreak/>
        <w:t>8) неудобная рабочая поза.</w:t>
      </w:r>
    </w:p>
    <w:p w:rsidR="0062453C" w:rsidRDefault="0062453C">
      <w:pPr>
        <w:pStyle w:val="ConsPlusNormal"/>
        <w:spacing w:before="220"/>
        <w:ind w:firstLine="540"/>
        <w:jc w:val="both"/>
      </w:pPr>
      <w:r>
        <w:t xml:space="preserve">346. При наличии опасных и вредных производственных факторов, указанных в </w:t>
      </w:r>
      <w:hyperlink w:anchor="P909"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4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62453C" w:rsidRDefault="0062453C">
      <w:pPr>
        <w:pStyle w:val="ConsPlusNormal"/>
        <w:spacing w:before="220"/>
        <w:ind w:firstLine="540"/>
        <w:jc w:val="both"/>
      </w:pPr>
      <w:r>
        <w:t>2) меры безопасности при приготовлении и транспортировании горячих мастик и материалов;</w:t>
      </w:r>
    </w:p>
    <w:p w:rsidR="0062453C" w:rsidRDefault="0062453C">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62453C" w:rsidRDefault="0062453C">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62453C" w:rsidRDefault="0062453C">
      <w:pPr>
        <w:pStyle w:val="ConsPlusNormal"/>
        <w:spacing w:before="220"/>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62453C" w:rsidRDefault="0062453C">
      <w:pPr>
        <w:pStyle w:val="ConsPlusNormal"/>
        <w:spacing w:before="220"/>
        <w:ind w:firstLine="540"/>
        <w:jc w:val="both"/>
      </w:pPr>
      <w:r>
        <w:t>348. При выполнении кровельных работ газопламенным способом необходимо выполнять следующие требования безопасности:</w:t>
      </w:r>
    </w:p>
    <w:p w:rsidR="0062453C" w:rsidRDefault="0062453C">
      <w:pPr>
        <w:pStyle w:val="ConsPlusNormal"/>
        <w:spacing w:before="220"/>
        <w:ind w:firstLine="540"/>
        <w:jc w:val="both"/>
      </w:pPr>
      <w:r>
        <w:t>1) баллоны должны быть установлены вертикально и закреплены в специальных стойках;</w:t>
      </w:r>
    </w:p>
    <w:p w:rsidR="0062453C" w:rsidRDefault="0062453C">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62453C" w:rsidRDefault="0062453C">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62453C" w:rsidRDefault="0062453C">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62453C" w:rsidRDefault="0062453C">
      <w:pPr>
        <w:pStyle w:val="ConsPlusNormal"/>
        <w:spacing w:before="220"/>
        <w:ind w:firstLine="540"/>
        <w:jc w:val="both"/>
      </w:pPr>
      <w: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62453C" w:rsidRDefault="0062453C">
      <w:pPr>
        <w:pStyle w:val="ConsPlusNormal"/>
        <w:jc w:val="both"/>
      </w:pPr>
      <w:r>
        <w:t xml:space="preserve">(в ред. </w:t>
      </w:r>
      <w:hyperlink r:id="rId14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62453C" w:rsidRDefault="0062453C">
      <w:pPr>
        <w:pStyle w:val="ConsPlusNormal"/>
        <w:spacing w:before="220"/>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62453C" w:rsidRDefault="0062453C">
      <w:pPr>
        <w:pStyle w:val="ConsPlusNormal"/>
        <w:spacing w:before="220"/>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62453C" w:rsidRDefault="0062453C">
      <w:pPr>
        <w:pStyle w:val="ConsPlusNormal"/>
        <w:spacing w:before="220"/>
        <w:ind w:firstLine="540"/>
        <w:jc w:val="both"/>
      </w:pPr>
      <w:r>
        <w:t xml:space="preserve">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w:t>
      </w:r>
      <w:r>
        <w:lastRenderedPageBreak/>
        <w:t>применять трапы шириной не менее 0,3 м с поперечными планками для упора ног. Трапы на время работы должны быть закреплены.</w:t>
      </w:r>
    </w:p>
    <w:p w:rsidR="0062453C" w:rsidRDefault="0062453C">
      <w:pPr>
        <w:pStyle w:val="ConsPlusNormal"/>
        <w:spacing w:before="220"/>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62453C" w:rsidRDefault="0062453C">
      <w:pPr>
        <w:pStyle w:val="ConsPlusNormal"/>
        <w:spacing w:before="22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43"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62453C" w:rsidRDefault="0062453C">
      <w:pPr>
        <w:pStyle w:val="ConsPlusNormal"/>
        <w:spacing w:before="220"/>
        <w:ind w:firstLine="540"/>
        <w:jc w:val="both"/>
      </w:pPr>
      <w:r>
        <w:t>355. Вблизи здания в местах подъема груза и выполнения кровельных работ должны быть обозначены границы опасных зон.</w:t>
      </w:r>
    </w:p>
    <w:p w:rsidR="0062453C" w:rsidRDefault="0062453C">
      <w:pPr>
        <w:pStyle w:val="ConsPlusNormal"/>
        <w:spacing w:before="220"/>
        <w:ind w:firstLine="540"/>
        <w:jc w:val="both"/>
      </w:pPr>
      <w:r>
        <w:t xml:space="preserve">356. При проведении кровельных работ с применением горячих мастик должны соблюдаться требования, содержащиеся в </w:t>
      </w:r>
      <w:hyperlink w:anchor="P868" w:history="1">
        <w:r>
          <w:rPr>
            <w:color w:val="0000FF"/>
          </w:rPr>
          <w:t>пунктах 325</w:t>
        </w:r>
      </w:hyperlink>
      <w:r>
        <w:t xml:space="preserve"> - </w:t>
      </w:r>
      <w:hyperlink w:anchor="P905" w:history="1">
        <w:r>
          <w:rPr>
            <w:color w:val="0000FF"/>
          </w:rPr>
          <w:t>344</w:t>
        </w:r>
      </w:hyperlink>
      <w:r>
        <w:t xml:space="preserve"> Правил.</w:t>
      </w:r>
    </w:p>
    <w:p w:rsidR="0062453C" w:rsidRDefault="0062453C">
      <w:pPr>
        <w:pStyle w:val="ConsPlusNormal"/>
        <w:spacing w:before="220"/>
        <w:ind w:firstLine="540"/>
        <w:jc w:val="both"/>
      </w:pPr>
      <w:r>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62453C" w:rsidRDefault="0062453C">
      <w:pPr>
        <w:pStyle w:val="ConsPlusNormal"/>
        <w:spacing w:before="220"/>
        <w:ind w:firstLine="540"/>
        <w:jc w:val="both"/>
      </w:pPr>
      <w: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62453C" w:rsidRDefault="0062453C">
      <w:pPr>
        <w:pStyle w:val="ConsPlusNormal"/>
        <w:spacing w:before="22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62453C" w:rsidRDefault="0062453C">
      <w:pPr>
        <w:pStyle w:val="ConsPlusNormal"/>
        <w:spacing w:before="220"/>
        <w:ind w:firstLine="540"/>
        <w:jc w:val="both"/>
      </w:pPr>
      <w:r>
        <w:t>Запрещается использование для указанных работ приставных лестниц.</w:t>
      </w:r>
    </w:p>
    <w:p w:rsidR="0062453C" w:rsidRDefault="0062453C">
      <w:pPr>
        <w:pStyle w:val="ConsPlusNormal"/>
        <w:jc w:val="both"/>
      </w:pPr>
    </w:p>
    <w:p w:rsidR="0062453C" w:rsidRDefault="0062453C">
      <w:pPr>
        <w:pStyle w:val="ConsPlusTitle"/>
        <w:jc w:val="center"/>
        <w:outlineLvl w:val="2"/>
      </w:pPr>
      <w:r>
        <w:t>Монтаж инженерного оборудования зданий и сооружений</w:t>
      </w:r>
    </w:p>
    <w:p w:rsidR="0062453C" w:rsidRDefault="0062453C">
      <w:pPr>
        <w:pStyle w:val="ConsPlusNormal"/>
        <w:jc w:val="both"/>
      </w:pPr>
    </w:p>
    <w:p w:rsidR="0062453C" w:rsidRDefault="0062453C">
      <w:pPr>
        <w:pStyle w:val="ConsPlusNormal"/>
        <w:ind w:firstLine="540"/>
        <w:jc w:val="both"/>
      </w:pPr>
      <w:bookmarkStart w:id="12" w:name="P949"/>
      <w:bookmarkEnd w:id="12"/>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62453C" w:rsidRDefault="0062453C">
      <w:pPr>
        <w:pStyle w:val="ConsPlusNormal"/>
        <w:spacing w:before="220"/>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62453C" w:rsidRDefault="0062453C">
      <w:pPr>
        <w:pStyle w:val="ConsPlusNormal"/>
        <w:spacing w:before="220"/>
        <w:ind w:firstLine="540"/>
        <w:jc w:val="both"/>
      </w:pPr>
      <w:r>
        <w:t>2) повышенная загазованность воздуха рабочей зоны;</w:t>
      </w:r>
    </w:p>
    <w:p w:rsidR="0062453C" w:rsidRDefault="0062453C">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62453C" w:rsidRDefault="0062453C">
      <w:pPr>
        <w:pStyle w:val="ConsPlusNormal"/>
        <w:spacing w:before="220"/>
        <w:ind w:firstLine="540"/>
        <w:jc w:val="both"/>
      </w:pPr>
      <w:r>
        <w:t>4) обрушение конструкций, материалов, предметов, грунта и горных пород.</w:t>
      </w:r>
    </w:p>
    <w:p w:rsidR="0062453C" w:rsidRDefault="0062453C">
      <w:pPr>
        <w:pStyle w:val="ConsPlusNormal"/>
        <w:spacing w:before="220"/>
        <w:ind w:firstLine="540"/>
        <w:jc w:val="both"/>
      </w:pPr>
      <w:r>
        <w:t xml:space="preserve">360. При наличии опасных и вредных производственных факторов, указанных в </w:t>
      </w:r>
      <w:hyperlink w:anchor="P949" w:history="1">
        <w:r>
          <w:rPr>
            <w:color w:val="0000FF"/>
          </w:rPr>
          <w:t>пункте 359</w:t>
        </w:r>
      </w:hyperlink>
      <w:r>
        <w:t xml:space="preserve"> Правил, безопасность при монтаже инженерного оборудования зданий и сооружений должна быть </w:t>
      </w:r>
      <w:r>
        <w:lastRenderedPageBreak/>
        <w:t>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44"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62453C" w:rsidRDefault="0062453C">
      <w:pPr>
        <w:pStyle w:val="ConsPlusNormal"/>
        <w:spacing w:before="220"/>
        <w:ind w:firstLine="540"/>
        <w:jc w:val="both"/>
      </w:pPr>
      <w:r>
        <w:t>2) методы и средства доставки и монтажа оборудования;</w:t>
      </w:r>
    </w:p>
    <w:p w:rsidR="0062453C" w:rsidRDefault="0062453C">
      <w:pPr>
        <w:pStyle w:val="ConsPlusNormal"/>
        <w:spacing w:before="220"/>
        <w:ind w:firstLine="540"/>
        <w:jc w:val="both"/>
      </w:pPr>
      <w:r>
        <w:t>3) меры безопасности при выполнении работ в траншеях и колодцах;</w:t>
      </w:r>
    </w:p>
    <w:p w:rsidR="0062453C" w:rsidRDefault="0062453C">
      <w:pPr>
        <w:pStyle w:val="ConsPlusNormal"/>
        <w:spacing w:before="220"/>
        <w:ind w:firstLine="540"/>
        <w:jc w:val="both"/>
      </w:pPr>
      <w:r>
        <w:t>4) особые меры безопасности при травлении и обезжиривании трубопроводов.</w:t>
      </w:r>
    </w:p>
    <w:p w:rsidR="0062453C" w:rsidRDefault="0062453C">
      <w:pPr>
        <w:pStyle w:val="ConsPlusNormal"/>
        <w:spacing w:before="220"/>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62453C" w:rsidRDefault="0062453C">
      <w:pPr>
        <w:pStyle w:val="ConsPlusNormal"/>
        <w:spacing w:before="220"/>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62453C" w:rsidRDefault="0062453C">
      <w:pPr>
        <w:pStyle w:val="ConsPlusNormal"/>
        <w:spacing w:before="220"/>
        <w:ind w:firstLine="540"/>
        <w:jc w:val="both"/>
      </w:pPr>
      <w: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62453C" w:rsidRDefault="0062453C">
      <w:pPr>
        <w:pStyle w:val="ConsPlusNormal"/>
        <w:spacing w:before="220"/>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62453C" w:rsidRDefault="0062453C">
      <w:pPr>
        <w:pStyle w:val="ConsPlusNormal"/>
        <w:spacing w:before="220"/>
        <w:ind w:firstLine="540"/>
        <w:jc w:val="both"/>
      </w:pPr>
      <w:r>
        <w:t>Подъем и спуск по конструкциям эстакад не допускается.</w:t>
      </w:r>
    </w:p>
    <w:p w:rsidR="0062453C" w:rsidRDefault="0062453C">
      <w:pPr>
        <w:pStyle w:val="ConsPlusNormal"/>
        <w:spacing w:before="220"/>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62453C" w:rsidRDefault="0062453C">
      <w:pPr>
        <w:pStyle w:val="ConsPlusNormal"/>
        <w:spacing w:before="220"/>
        <w:ind w:firstLine="540"/>
        <w:jc w:val="both"/>
      </w:pPr>
      <w:r>
        <w:t>366. Опускание труб в закрепленную траншею следует производить с принятием мер против нарушения креплений траншеи.</w:t>
      </w:r>
    </w:p>
    <w:p w:rsidR="0062453C" w:rsidRDefault="0062453C">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62453C" w:rsidRDefault="0062453C">
      <w:pPr>
        <w:pStyle w:val="ConsPlusNormal"/>
        <w:spacing w:before="220"/>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62453C" w:rsidRDefault="0062453C">
      <w:pPr>
        <w:pStyle w:val="ConsPlusNormal"/>
        <w:spacing w:before="220"/>
        <w:ind w:firstLine="540"/>
        <w:jc w:val="both"/>
      </w:pPr>
      <w:r>
        <w:t>Электроустановки в указанных помещениях должны быть во взрывобезопасном исполнении.</w:t>
      </w:r>
    </w:p>
    <w:p w:rsidR="0062453C" w:rsidRDefault="0062453C">
      <w:pPr>
        <w:pStyle w:val="ConsPlusNormal"/>
        <w:spacing w:before="220"/>
        <w:ind w:firstLine="540"/>
        <w:jc w:val="both"/>
      </w:pPr>
      <w: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62453C" w:rsidRDefault="0062453C">
      <w:pPr>
        <w:pStyle w:val="ConsPlusNormal"/>
        <w:spacing w:before="220"/>
        <w:ind w:firstLine="540"/>
        <w:jc w:val="both"/>
      </w:pPr>
      <w:r>
        <w:t>369. Место, где проводится обезжиривание, необходимо оградить и обозначить знаками безопасности.</w:t>
      </w:r>
    </w:p>
    <w:p w:rsidR="0062453C" w:rsidRDefault="0062453C">
      <w:pPr>
        <w:pStyle w:val="ConsPlusNormal"/>
        <w:spacing w:before="220"/>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62453C" w:rsidRDefault="0062453C">
      <w:pPr>
        <w:pStyle w:val="ConsPlusNormal"/>
        <w:spacing w:before="220"/>
        <w:ind w:firstLine="540"/>
        <w:jc w:val="both"/>
      </w:pPr>
      <w:r>
        <w:t xml:space="preserve">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w:t>
      </w:r>
      <w:r>
        <w:lastRenderedPageBreak/>
        <w:t>механического повреждения диэлектрическими коробами.</w:t>
      </w:r>
    </w:p>
    <w:p w:rsidR="0062453C" w:rsidRDefault="0062453C">
      <w:pPr>
        <w:pStyle w:val="ConsPlusNormal"/>
        <w:spacing w:before="220"/>
        <w:ind w:firstLine="540"/>
        <w:jc w:val="both"/>
      </w:pPr>
      <w:r>
        <w:t>При невозможности снятия напряжения работы следует производить по наряду-допуску.</w:t>
      </w:r>
    </w:p>
    <w:p w:rsidR="0062453C" w:rsidRDefault="0062453C">
      <w:pPr>
        <w:pStyle w:val="ConsPlusNormal"/>
        <w:spacing w:before="220"/>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62453C" w:rsidRDefault="0062453C">
      <w:pPr>
        <w:pStyle w:val="ConsPlusNormal"/>
        <w:spacing w:before="220"/>
        <w:ind w:firstLine="540"/>
        <w:jc w:val="both"/>
      </w:pPr>
      <w:r>
        <w:t>373. При продувке трубопроводов необходимо установить у концов труб щиты для защиты глаз от окалины, песка.</w:t>
      </w:r>
    </w:p>
    <w:p w:rsidR="0062453C" w:rsidRDefault="0062453C">
      <w:pPr>
        <w:pStyle w:val="ConsPlusNormal"/>
        <w:spacing w:before="220"/>
        <w:ind w:firstLine="540"/>
        <w:jc w:val="both"/>
      </w:pPr>
      <w:r>
        <w:t>Запрещается находиться против или вблизи незащищенных концов продуваемых труб.</w:t>
      </w:r>
    </w:p>
    <w:p w:rsidR="0062453C" w:rsidRDefault="0062453C">
      <w:pPr>
        <w:pStyle w:val="ConsPlusNormal"/>
        <w:spacing w:before="220"/>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62453C" w:rsidRDefault="0062453C">
      <w:pPr>
        <w:pStyle w:val="ConsPlusNormal"/>
        <w:spacing w:before="220"/>
        <w:ind w:firstLine="540"/>
        <w:jc w:val="both"/>
      </w:pPr>
      <w:r>
        <w:t>375. При монтаже оборудования должна быть исключена возможность самопроизвольного или случайного его включения.</w:t>
      </w:r>
    </w:p>
    <w:p w:rsidR="0062453C" w:rsidRDefault="0062453C">
      <w:pPr>
        <w:pStyle w:val="ConsPlusNormal"/>
        <w:spacing w:before="220"/>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62453C" w:rsidRDefault="0062453C">
      <w:pPr>
        <w:pStyle w:val="ConsPlusNormal"/>
        <w:spacing w:before="220"/>
        <w:ind w:firstLine="540"/>
        <w:jc w:val="both"/>
      </w:pPr>
      <w:r>
        <w:t>376.1. Работы под воздействием сжатого воздуха выполняются с соблюдением требований Правил.</w:t>
      </w:r>
    </w:p>
    <w:p w:rsidR="0062453C" w:rsidRDefault="0062453C">
      <w:pPr>
        <w:pStyle w:val="ConsPlusNormal"/>
        <w:jc w:val="both"/>
      </w:pPr>
      <w:r>
        <w:t xml:space="preserve">(п. 376.1 введен </w:t>
      </w:r>
      <w:hyperlink r:id="rId145" w:history="1">
        <w:r>
          <w:rPr>
            <w:color w:val="0000FF"/>
          </w:rPr>
          <w:t>Приказом</w:t>
        </w:r>
      </w:hyperlink>
      <w:r>
        <w:t xml:space="preserve"> Минтруда России от 20.12.2018 N 826н)</w:t>
      </w:r>
    </w:p>
    <w:p w:rsidR="0062453C" w:rsidRDefault="0062453C">
      <w:pPr>
        <w:pStyle w:val="ConsPlusNormal"/>
        <w:jc w:val="both"/>
      </w:pPr>
    </w:p>
    <w:p w:rsidR="0062453C" w:rsidRDefault="0062453C">
      <w:pPr>
        <w:pStyle w:val="ConsPlusTitle"/>
        <w:jc w:val="center"/>
        <w:outlineLvl w:val="2"/>
      </w:pPr>
      <w:r>
        <w:t>Испытание смонтированного оборудования и трубопроводов</w:t>
      </w:r>
    </w:p>
    <w:p w:rsidR="0062453C" w:rsidRDefault="0062453C">
      <w:pPr>
        <w:pStyle w:val="ConsPlusNormal"/>
        <w:jc w:val="both"/>
      </w:pPr>
    </w:p>
    <w:p w:rsidR="0062453C" w:rsidRDefault="0062453C">
      <w:pPr>
        <w:pStyle w:val="ConsPlusNormal"/>
        <w:ind w:firstLine="540"/>
        <w:jc w:val="both"/>
      </w:pPr>
      <w:bookmarkStart w:id="13" w:name="P986"/>
      <w:bookmarkEnd w:id="13"/>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2453C" w:rsidRDefault="0062453C">
      <w:pPr>
        <w:pStyle w:val="ConsPlusNormal"/>
        <w:spacing w:before="220"/>
        <w:ind w:firstLine="540"/>
        <w:jc w:val="both"/>
      </w:pPr>
      <w:r>
        <w:t>1) разрушающиеся конструкции;</w:t>
      </w:r>
    </w:p>
    <w:p w:rsidR="0062453C" w:rsidRDefault="0062453C">
      <w:pPr>
        <w:pStyle w:val="ConsPlusNormal"/>
        <w:spacing w:before="220"/>
        <w:ind w:firstLine="540"/>
        <w:jc w:val="both"/>
      </w:pPr>
      <w:r>
        <w:t>2) повышенная загазованность воздуха рабочей зоны;</w:t>
      </w:r>
    </w:p>
    <w:p w:rsidR="0062453C" w:rsidRDefault="0062453C">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62453C" w:rsidRDefault="0062453C">
      <w:pPr>
        <w:pStyle w:val="ConsPlusNormal"/>
        <w:spacing w:before="220"/>
        <w:ind w:firstLine="540"/>
        <w:jc w:val="both"/>
      </w:pPr>
      <w:r>
        <w:t>4) обрушающиеся горные породы.</w:t>
      </w:r>
    </w:p>
    <w:p w:rsidR="0062453C" w:rsidRDefault="0062453C">
      <w:pPr>
        <w:pStyle w:val="ConsPlusNormal"/>
        <w:spacing w:before="220"/>
        <w:ind w:firstLine="540"/>
        <w:jc w:val="both"/>
      </w:pPr>
      <w:r>
        <w:t xml:space="preserve">378. При наличии опасных и вредных производственных факторов, указанных в </w:t>
      </w:r>
      <w:hyperlink w:anchor="P986"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46"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определение программы проведения испытания;</w:t>
      </w:r>
    </w:p>
    <w:p w:rsidR="0062453C" w:rsidRDefault="0062453C">
      <w:pPr>
        <w:pStyle w:val="ConsPlusNormal"/>
        <w:spacing w:before="220"/>
        <w:ind w:firstLine="540"/>
        <w:jc w:val="both"/>
      </w:pPr>
      <w:r>
        <w:t>2) меры безопасности при выполнении работ в траншеях, колодцах и на высоте;</w:t>
      </w:r>
    </w:p>
    <w:p w:rsidR="0062453C" w:rsidRDefault="0062453C">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62453C" w:rsidRDefault="0062453C">
      <w:pPr>
        <w:pStyle w:val="ConsPlusNormal"/>
        <w:spacing w:before="220"/>
        <w:ind w:firstLine="540"/>
        <w:jc w:val="both"/>
      </w:pPr>
      <w:r>
        <w:t xml:space="preserve">379. Испытания смонтированного оборудования и трубопроводов должны проводиться под </w:t>
      </w:r>
      <w:r>
        <w:lastRenderedPageBreak/>
        <w:t>непосредственным руководством специалистов монтажной организации.</w:t>
      </w:r>
    </w:p>
    <w:p w:rsidR="0062453C" w:rsidRDefault="0062453C">
      <w:pPr>
        <w:pStyle w:val="ConsPlusNormal"/>
        <w:spacing w:before="220"/>
        <w:ind w:firstLine="540"/>
        <w:jc w:val="both"/>
      </w:pPr>
      <w:r>
        <w:t>380. Перед испытанием оборудования руководителю работ необходимо:</w:t>
      </w:r>
    </w:p>
    <w:p w:rsidR="0062453C" w:rsidRDefault="0062453C">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62453C" w:rsidRDefault="0062453C">
      <w:pPr>
        <w:pStyle w:val="ConsPlusNormal"/>
        <w:spacing w:before="220"/>
        <w:ind w:firstLine="540"/>
        <w:jc w:val="both"/>
      </w:pPr>
      <w:r>
        <w:t>2) предупредить работников смежных участков о времени проведения испытаний;</w:t>
      </w:r>
    </w:p>
    <w:p w:rsidR="0062453C" w:rsidRDefault="0062453C">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62453C" w:rsidRDefault="0062453C">
      <w:pPr>
        <w:pStyle w:val="ConsPlusNormal"/>
        <w:spacing w:before="220"/>
        <w:ind w:firstLine="540"/>
        <w:jc w:val="both"/>
      </w:pPr>
      <w:r>
        <w:t>4) оградить и обозначить соответствующими знаками зону испытаний;</w:t>
      </w:r>
    </w:p>
    <w:p w:rsidR="0062453C" w:rsidRDefault="0062453C">
      <w:pPr>
        <w:pStyle w:val="ConsPlusNormal"/>
        <w:spacing w:before="220"/>
        <w:ind w:firstLine="540"/>
        <w:jc w:val="both"/>
      </w:pPr>
      <w:r>
        <w:t>5) при необходимости установить аварийную сигнализацию;</w:t>
      </w:r>
    </w:p>
    <w:p w:rsidR="0062453C" w:rsidRDefault="0062453C">
      <w:pPr>
        <w:pStyle w:val="ConsPlusNormal"/>
        <w:spacing w:before="220"/>
        <w:ind w:firstLine="540"/>
        <w:jc w:val="both"/>
      </w:pPr>
      <w:r>
        <w:t>6) обеспечить возможность аварийного выключения испытуемого оборудования;</w:t>
      </w:r>
    </w:p>
    <w:p w:rsidR="0062453C" w:rsidRDefault="0062453C">
      <w:pPr>
        <w:pStyle w:val="ConsPlusNormal"/>
        <w:spacing w:before="220"/>
        <w:ind w:firstLine="540"/>
        <w:jc w:val="both"/>
      </w:pPr>
      <w:r>
        <w:t>7) проверить отсутствие внутри и снаружи испытуемого оборудования посторонних предметов;</w:t>
      </w:r>
    </w:p>
    <w:p w:rsidR="0062453C" w:rsidRDefault="0062453C">
      <w:pPr>
        <w:pStyle w:val="ConsPlusNormal"/>
        <w:spacing w:before="220"/>
        <w:ind w:firstLine="540"/>
        <w:jc w:val="both"/>
      </w:pPr>
      <w:r>
        <w:t>8) обозначить предупредительными знаками временные заглушки, люки и фланцевые соединения;</w:t>
      </w:r>
    </w:p>
    <w:p w:rsidR="0062453C" w:rsidRDefault="0062453C">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62453C" w:rsidRDefault="0062453C">
      <w:pPr>
        <w:pStyle w:val="ConsPlusNormal"/>
        <w:spacing w:before="220"/>
        <w:ind w:firstLine="540"/>
        <w:jc w:val="both"/>
      </w:pPr>
      <w:r>
        <w:t>10) определить места и условия безопасного пребывания работников, занятых испытанием;</w:t>
      </w:r>
    </w:p>
    <w:p w:rsidR="0062453C" w:rsidRDefault="0062453C">
      <w:pPr>
        <w:pStyle w:val="ConsPlusNormal"/>
        <w:spacing w:before="220"/>
        <w:ind w:firstLine="540"/>
        <w:jc w:val="both"/>
      </w:pPr>
      <w:r>
        <w:t>11) привести в готовность средства пожаротушения и работников, способных к работе по ликвидации пожара;</w:t>
      </w:r>
    </w:p>
    <w:p w:rsidR="0062453C" w:rsidRDefault="0062453C">
      <w:pPr>
        <w:pStyle w:val="ConsPlusNormal"/>
        <w:spacing w:before="220"/>
        <w:ind w:firstLine="540"/>
        <w:jc w:val="both"/>
      </w:pPr>
      <w:r>
        <w:t>12) обеспечить освещенность рабочих мест не менее 50 лк;</w:t>
      </w:r>
    </w:p>
    <w:p w:rsidR="0062453C" w:rsidRDefault="0062453C">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62453C" w:rsidRDefault="0062453C">
      <w:pPr>
        <w:pStyle w:val="ConsPlusNormal"/>
        <w:spacing w:before="220"/>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62453C" w:rsidRDefault="0062453C">
      <w:pPr>
        <w:pStyle w:val="ConsPlusNormal"/>
        <w:spacing w:before="220"/>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62453C" w:rsidRDefault="0062453C">
      <w:pPr>
        <w:pStyle w:val="ConsPlusNormal"/>
        <w:spacing w:before="220"/>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62453C" w:rsidRDefault="0062453C">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62453C" w:rsidRDefault="0062453C">
      <w:pPr>
        <w:pStyle w:val="ConsPlusNormal"/>
        <w:spacing w:before="220"/>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62453C" w:rsidRDefault="0062453C">
      <w:pPr>
        <w:pStyle w:val="ConsPlusNormal"/>
        <w:spacing w:before="220"/>
        <w:ind w:firstLine="540"/>
        <w:jc w:val="both"/>
      </w:pPr>
      <w:r>
        <w:lastRenderedPageBreak/>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62453C" w:rsidRDefault="0062453C">
      <w:pPr>
        <w:pStyle w:val="ConsPlusNormal"/>
        <w:spacing w:before="220"/>
        <w:ind w:firstLine="540"/>
        <w:jc w:val="both"/>
      </w:pPr>
      <w:r>
        <w:t>386. Испытание оборудования и трубопроводов под нагрузкой следует производить после их испытания вхолостую.</w:t>
      </w:r>
    </w:p>
    <w:p w:rsidR="0062453C" w:rsidRDefault="0062453C">
      <w:pPr>
        <w:pStyle w:val="ConsPlusNormal"/>
        <w:spacing w:before="220"/>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62453C" w:rsidRDefault="0062453C">
      <w:pPr>
        <w:pStyle w:val="ConsPlusNormal"/>
        <w:spacing w:before="220"/>
        <w:ind w:firstLine="540"/>
        <w:jc w:val="both"/>
      </w:pPr>
      <w:r>
        <w:t>В процессе проведения испытаний оборудования не допускается:</w:t>
      </w:r>
    </w:p>
    <w:p w:rsidR="0062453C" w:rsidRDefault="0062453C">
      <w:pPr>
        <w:pStyle w:val="ConsPlusNormal"/>
        <w:spacing w:before="220"/>
        <w:ind w:firstLine="540"/>
        <w:jc w:val="both"/>
      </w:pPr>
      <w:r>
        <w:t>снимать защитные ограждения;</w:t>
      </w:r>
    </w:p>
    <w:p w:rsidR="0062453C" w:rsidRDefault="0062453C">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62453C" w:rsidRDefault="0062453C">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62453C" w:rsidRDefault="0062453C">
      <w:pPr>
        <w:pStyle w:val="ConsPlusNormal"/>
        <w:spacing w:before="220"/>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62453C" w:rsidRDefault="0062453C">
      <w:pPr>
        <w:pStyle w:val="ConsPlusNormal"/>
        <w:spacing w:before="220"/>
        <w:ind w:firstLine="540"/>
        <w:jc w:val="both"/>
      </w:pPr>
      <w:r>
        <w:t>389. Обстукивание сварных швов непосредственно во время испытаний трубопроводов и оборудования не допускается.</w:t>
      </w:r>
    </w:p>
    <w:p w:rsidR="0062453C" w:rsidRDefault="0062453C">
      <w:pPr>
        <w:pStyle w:val="ConsPlusNormal"/>
        <w:spacing w:before="220"/>
        <w:ind w:firstLine="540"/>
        <w:jc w:val="both"/>
      </w:pPr>
      <w: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62453C" w:rsidRDefault="0062453C">
      <w:pPr>
        <w:pStyle w:val="ConsPlusNormal"/>
        <w:spacing w:before="220"/>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62453C" w:rsidRDefault="0062453C">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62453C" w:rsidRDefault="0062453C">
      <w:pPr>
        <w:pStyle w:val="ConsPlusNormal"/>
        <w:spacing w:before="220"/>
        <w:ind w:firstLine="540"/>
        <w:jc w:val="both"/>
      </w:pPr>
      <w:r>
        <w:t>392. Осмотр трубопроводов разрешается производить только после снижения давления:</w:t>
      </w:r>
    </w:p>
    <w:p w:rsidR="0062453C" w:rsidRDefault="0062453C">
      <w:pPr>
        <w:pStyle w:val="ConsPlusNormal"/>
        <w:spacing w:before="220"/>
        <w:ind w:firstLine="540"/>
        <w:jc w:val="both"/>
      </w:pPr>
      <w:r>
        <w:t>1) в стальных и пластмассовых трубопроводах - до 0,3 МПа;</w:t>
      </w:r>
    </w:p>
    <w:p w:rsidR="0062453C" w:rsidRDefault="0062453C">
      <w:pPr>
        <w:pStyle w:val="ConsPlusNormal"/>
        <w:spacing w:before="220"/>
        <w:ind w:firstLine="540"/>
        <w:jc w:val="both"/>
      </w:pPr>
      <w:r>
        <w:t>2) в чугунных, железобетонных и асбестоцементных трубопроводах - до 0,1 МПа.</w:t>
      </w:r>
    </w:p>
    <w:p w:rsidR="0062453C" w:rsidRDefault="0062453C">
      <w:pPr>
        <w:pStyle w:val="ConsPlusNormal"/>
        <w:spacing w:before="220"/>
        <w:ind w:firstLine="540"/>
        <w:jc w:val="both"/>
      </w:pPr>
      <w:r>
        <w:t>Дефекты трубопроводов следует устранять после снижения давления до атмосферного.</w:t>
      </w:r>
    </w:p>
    <w:p w:rsidR="0062453C" w:rsidRDefault="0062453C">
      <w:pPr>
        <w:pStyle w:val="ConsPlusNormal"/>
        <w:jc w:val="both"/>
      </w:pPr>
    </w:p>
    <w:p w:rsidR="0062453C" w:rsidRDefault="0062453C">
      <w:pPr>
        <w:pStyle w:val="ConsPlusTitle"/>
        <w:jc w:val="center"/>
        <w:outlineLvl w:val="2"/>
      </w:pPr>
      <w:r>
        <w:t>Электромонтажные и наладочные работы</w:t>
      </w:r>
    </w:p>
    <w:p w:rsidR="0062453C" w:rsidRDefault="0062453C">
      <w:pPr>
        <w:pStyle w:val="ConsPlusNormal"/>
        <w:jc w:val="both"/>
      </w:pPr>
    </w:p>
    <w:p w:rsidR="0062453C" w:rsidRDefault="0062453C">
      <w:pPr>
        <w:pStyle w:val="ConsPlusNormal"/>
        <w:ind w:firstLine="540"/>
        <w:jc w:val="both"/>
      </w:pPr>
      <w:bookmarkStart w:id="14" w:name="P1035"/>
      <w:bookmarkEnd w:id="14"/>
      <w: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62453C" w:rsidRDefault="0062453C">
      <w:pPr>
        <w:pStyle w:val="ConsPlusNormal"/>
        <w:spacing w:before="220"/>
        <w:ind w:firstLine="540"/>
        <w:jc w:val="both"/>
      </w:pPr>
      <w:r>
        <w:t>1) разрушающиеся конструкции;</w:t>
      </w:r>
    </w:p>
    <w:p w:rsidR="0062453C" w:rsidRDefault="0062453C">
      <w:pPr>
        <w:pStyle w:val="ConsPlusNormal"/>
        <w:spacing w:before="220"/>
        <w:ind w:firstLine="540"/>
        <w:jc w:val="both"/>
      </w:pPr>
      <w:r>
        <w:t>2) повышенная загазованность воздуха рабочей зоны;</w:t>
      </w:r>
    </w:p>
    <w:p w:rsidR="0062453C" w:rsidRDefault="0062453C">
      <w:pPr>
        <w:pStyle w:val="ConsPlusNormal"/>
        <w:spacing w:before="220"/>
        <w:ind w:firstLine="540"/>
        <w:jc w:val="both"/>
      </w:pPr>
      <w:r>
        <w:lastRenderedPageBreak/>
        <w:t>3) повышенное напряжение в электрической цепи, замыкание которой может произойти через тело человека;</w:t>
      </w:r>
    </w:p>
    <w:p w:rsidR="0062453C" w:rsidRDefault="0062453C">
      <w:pPr>
        <w:pStyle w:val="ConsPlusNormal"/>
        <w:spacing w:before="220"/>
        <w:ind w:firstLine="540"/>
        <w:jc w:val="both"/>
      </w:pPr>
      <w:r>
        <w:t>4) обрушение материалов, предметов, грунта и горных пород.</w:t>
      </w:r>
    </w:p>
    <w:p w:rsidR="0062453C" w:rsidRDefault="0062453C">
      <w:pPr>
        <w:pStyle w:val="ConsPlusNormal"/>
        <w:spacing w:before="220"/>
        <w:ind w:firstLine="540"/>
        <w:jc w:val="both"/>
      </w:pPr>
      <w:r>
        <w:t xml:space="preserve">394. При наличии опасных и вредных производственных факторов, указанных в </w:t>
      </w:r>
      <w:hyperlink w:anchor="P1035"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47"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62453C" w:rsidRDefault="0062453C">
      <w:pPr>
        <w:pStyle w:val="ConsPlusNormal"/>
        <w:spacing w:before="220"/>
        <w:ind w:firstLine="540"/>
        <w:jc w:val="both"/>
      </w:pPr>
      <w:r>
        <w:t>2) меры безопасности при выполнении пусконаладочных работ;</w:t>
      </w:r>
    </w:p>
    <w:p w:rsidR="0062453C" w:rsidRDefault="0062453C">
      <w:pPr>
        <w:pStyle w:val="ConsPlusNormal"/>
        <w:spacing w:before="220"/>
        <w:ind w:firstLine="540"/>
        <w:jc w:val="both"/>
      </w:pPr>
      <w:r>
        <w:t>3) обеспечение безопасности при выполнении работ на высоте;</w:t>
      </w:r>
    </w:p>
    <w:p w:rsidR="0062453C" w:rsidRDefault="0062453C">
      <w:pPr>
        <w:pStyle w:val="ConsPlusNormal"/>
        <w:spacing w:before="220"/>
        <w:ind w:firstLine="540"/>
        <w:jc w:val="both"/>
      </w:pPr>
      <w:r>
        <w:t>4) меры безопасности при работе с вредными веществами;</w:t>
      </w:r>
    </w:p>
    <w:p w:rsidR="0062453C" w:rsidRDefault="0062453C">
      <w:pPr>
        <w:pStyle w:val="ConsPlusNormal"/>
        <w:spacing w:before="220"/>
        <w:ind w:firstLine="540"/>
        <w:jc w:val="both"/>
      </w:pPr>
      <w:r>
        <w:t>5) мероприятия по обеспечению пожарной безопасности.</w:t>
      </w:r>
    </w:p>
    <w:p w:rsidR="0062453C" w:rsidRDefault="0062453C">
      <w:pPr>
        <w:pStyle w:val="ConsPlusNormal"/>
        <w:jc w:val="both"/>
      </w:pPr>
      <w:r>
        <w:t xml:space="preserve">(пп. 5 в ред. </w:t>
      </w:r>
      <w:hyperlink r:id="rId14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62453C" w:rsidRDefault="0062453C">
      <w:pPr>
        <w:pStyle w:val="ConsPlusNormal"/>
        <w:spacing w:before="220"/>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62453C" w:rsidRDefault="0062453C">
      <w:pPr>
        <w:pStyle w:val="ConsPlusNormal"/>
        <w:spacing w:before="220"/>
        <w:ind w:firstLine="540"/>
        <w:jc w:val="both"/>
      </w:pPr>
      <w:r>
        <w:t>397. Перед началом монтажа электрооборудования крана должны быть смонтированы постоянные настилы с ограждениями.</w:t>
      </w:r>
    </w:p>
    <w:p w:rsidR="0062453C" w:rsidRDefault="0062453C">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62453C" w:rsidRDefault="0062453C">
      <w:pPr>
        <w:pStyle w:val="ConsPlusNormal"/>
        <w:spacing w:before="220"/>
        <w:ind w:firstLine="540"/>
        <w:jc w:val="both"/>
      </w:pPr>
      <w:r>
        <w:t>398. При монтаже электрооборудования в действующем цехе кран следует поставить в ремонтный тупик, а троллеи крана отключить и заземлить.</w:t>
      </w:r>
    </w:p>
    <w:p w:rsidR="0062453C" w:rsidRDefault="0062453C">
      <w:pPr>
        <w:pStyle w:val="ConsPlusNormal"/>
        <w:spacing w:before="220"/>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62453C" w:rsidRDefault="0062453C">
      <w:pPr>
        <w:pStyle w:val="ConsPlusNormal"/>
        <w:spacing w:before="220"/>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62453C" w:rsidRDefault="0062453C">
      <w:pPr>
        <w:pStyle w:val="ConsPlusNormal"/>
        <w:spacing w:before="220"/>
        <w:ind w:firstLine="540"/>
        <w:jc w:val="both"/>
      </w:pPr>
      <w:r>
        <w:t>При натяжении троса держаться за него и находиться в зоне натяжения запрещается.</w:t>
      </w:r>
    </w:p>
    <w:p w:rsidR="0062453C" w:rsidRDefault="0062453C">
      <w:pPr>
        <w:pStyle w:val="ConsPlusNormal"/>
        <w:spacing w:before="220"/>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62453C" w:rsidRDefault="0062453C">
      <w:pPr>
        <w:pStyle w:val="ConsPlusNormal"/>
        <w:spacing w:before="220"/>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62453C" w:rsidRDefault="0062453C">
      <w:pPr>
        <w:pStyle w:val="ConsPlusNormal"/>
        <w:spacing w:before="220"/>
        <w:ind w:firstLine="540"/>
        <w:jc w:val="both"/>
      </w:pPr>
      <w:r>
        <w:lastRenderedPageBreak/>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62453C" w:rsidRDefault="0062453C">
      <w:pPr>
        <w:pStyle w:val="ConsPlusNormal"/>
        <w:spacing w:before="220"/>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62453C" w:rsidRDefault="0062453C">
      <w:pPr>
        <w:pStyle w:val="ConsPlusNormal"/>
        <w:spacing w:before="220"/>
        <w:ind w:firstLine="540"/>
        <w:jc w:val="both"/>
      </w:pPr>
      <w: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62453C" w:rsidRDefault="0062453C">
      <w:pPr>
        <w:pStyle w:val="ConsPlusNormal"/>
        <w:spacing w:before="220"/>
        <w:ind w:firstLine="540"/>
        <w:jc w:val="both"/>
      </w:pPr>
      <w:r>
        <w:t>405. До начала сушки электрических машин и трансформаторов электрическим током их корпуса должны быть заземлены.</w:t>
      </w:r>
    </w:p>
    <w:p w:rsidR="0062453C" w:rsidRDefault="0062453C">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62453C" w:rsidRDefault="0062453C">
      <w:pPr>
        <w:pStyle w:val="ConsPlusNormal"/>
        <w:spacing w:before="220"/>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62453C" w:rsidRDefault="0062453C">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62453C" w:rsidRDefault="0062453C">
      <w:pPr>
        <w:pStyle w:val="ConsPlusNormal"/>
        <w:spacing w:before="220"/>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62453C" w:rsidRDefault="0062453C">
      <w:pPr>
        <w:pStyle w:val="ConsPlusNormal"/>
        <w:spacing w:before="220"/>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62453C" w:rsidRDefault="0062453C">
      <w:pPr>
        <w:pStyle w:val="ConsPlusNormal"/>
        <w:spacing w:before="220"/>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62453C" w:rsidRDefault="0062453C">
      <w:pPr>
        <w:pStyle w:val="ConsPlusNormal"/>
        <w:spacing w:before="220"/>
        <w:ind w:firstLine="540"/>
        <w:jc w:val="both"/>
      </w:pPr>
      <w: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62453C" w:rsidRDefault="0062453C">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62453C" w:rsidRDefault="0062453C">
      <w:pPr>
        <w:pStyle w:val="ConsPlusNormal"/>
        <w:spacing w:before="220"/>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62453C" w:rsidRDefault="0062453C">
      <w:pPr>
        <w:pStyle w:val="ConsPlusNormal"/>
        <w:spacing w:before="220"/>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62453C" w:rsidRDefault="0062453C">
      <w:pPr>
        <w:pStyle w:val="ConsPlusNormal"/>
        <w:spacing w:before="220"/>
        <w:ind w:firstLine="540"/>
        <w:jc w:val="both"/>
      </w:pPr>
      <w:r>
        <w:lastRenderedPageBreak/>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62453C" w:rsidRDefault="0062453C">
      <w:pPr>
        <w:pStyle w:val="ConsPlusNormal"/>
        <w:spacing w:before="220"/>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62453C" w:rsidRDefault="0062453C">
      <w:pPr>
        <w:pStyle w:val="ConsPlusNormal"/>
        <w:spacing w:before="220"/>
        <w:ind w:firstLine="540"/>
        <w:jc w:val="both"/>
      </w:pPr>
      <w:r>
        <w:t>414. Предохранители цепей монтируемого аппарата должны быть сняты на все время монтажа.</w:t>
      </w:r>
    </w:p>
    <w:p w:rsidR="0062453C" w:rsidRDefault="0062453C">
      <w:pPr>
        <w:pStyle w:val="ConsPlusNormal"/>
        <w:spacing w:before="220"/>
        <w:ind w:firstLine="540"/>
        <w:jc w:val="both"/>
      </w:pPr>
      <w:r>
        <w:t>415. До начала пусконаладочных работ на коммутационных аппаратах следует:</w:t>
      </w:r>
    </w:p>
    <w:p w:rsidR="0062453C" w:rsidRDefault="0062453C">
      <w:pPr>
        <w:pStyle w:val="ConsPlusNormal"/>
        <w:spacing w:before="220"/>
        <w:ind w:firstLine="540"/>
        <w:jc w:val="both"/>
      </w:pPr>
      <w:r>
        <w:t>1) привести в нерабочее положение пружинные и грузовые приводы коммутационных аппаратов;</w:t>
      </w:r>
    </w:p>
    <w:p w:rsidR="0062453C" w:rsidRDefault="0062453C">
      <w:pPr>
        <w:pStyle w:val="ConsPlusNormal"/>
        <w:spacing w:before="220"/>
        <w:ind w:firstLine="540"/>
        <w:jc w:val="both"/>
      </w:pPr>
      <w:r>
        <w:t>2) отключить оперативные цепи, цепи сигнализации, силовые цепи привода и цепи подогрева;</w:t>
      </w:r>
    </w:p>
    <w:p w:rsidR="0062453C" w:rsidRDefault="0062453C">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62453C" w:rsidRDefault="0062453C">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62453C" w:rsidRDefault="0062453C">
      <w:pPr>
        <w:pStyle w:val="ConsPlusNormal"/>
        <w:spacing w:before="220"/>
        <w:ind w:firstLine="540"/>
        <w:jc w:val="both"/>
      </w:pPr>
      <w:r>
        <w:t>416. Одновременная работа на приводах и на коммутационных аппаратах запрещается.</w:t>
      </w:r>
    </w:p>
    <w:p w:rsidR="0062453C" w:rsidRDefault="0062453C">
      <w:pPr>
        <w:pStyle w:val="ConsPlusNormal"/>
        <w:spacing w:before="220"/>
        <w:ind w:firstLine="540"/>
        <w:jc w:val="both"/>
      </w:pPr>
      <w: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62453C" w:rsidRDefault="0062453C">
      <w:pPr>
        <w:pStyle w:val="ConsPlusNormal"/>
        <w:spacing w:before="220"/>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62453C" w:rsidRDefault="0062453C">
      <w:pPr>
        <w:pStyle w:val="ConsPlusNormal"/>
        <w:spacing w:before="220"/>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62453C" w:rsidRDefault="0062453C">
      <w:pPr>
        <w:pStyle w:val="ConsPlusNormal"/>
        <w:spacing w:before="220"/>
        <w:ind w:firstLine="540"/>
        <w:jc w:val="both"/>
      </w:pPr>
      <w: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62453C" w:rsidRDefault="0062453C">
      <w:pPr>
        <w:pStyle w:val="ConsPlusNormal"/>
        <w:spacing w:before="220"/>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62453C" w:rsidRDefault="0062453C">
      <w:pPr>
        <w:pStyle w:val="ConsPlusNormal"/>
        <w:spacing w:before="220"/>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62453C" w:rsidRDefault="0062453C">
      <w:pPr>
        <w:pStyle w:val="ConsPlusNormal"/>
        <w:spacing w:before="220"/>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на строительное производство, не допускаются.</w:t>
      </w:r>
    </w:p>
    <w:p w:rsidR="0062453C" w:rsidRDefault="0062453C">
      <w:pPr>
        <w:pStyle w:val="ConsPlusNormal"/>
        <w:jc w:val="both"/>
      </w:pPr>
      <w:r>
        <w:t xml:space="preserve">(в ред. </w:t>
      </w:r>
      <w:hyperlink r:id="rId149"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 xml:space="preserve">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w:t>
      </w:r>
      <w:r>
        <w:lastRenderedPageBreak/>
        <w:t>условии выполнения технических мероприятий, обеспечивающих безопасность работ со снятием напряжения.</w:t>
      </w:r>
    </w:p>
    <w:p w:rsidR="0062453C" w:rsidRDefault="0062453C">
      <w:pPr>
        <w:pStyle w:val="ConsPlusNormal"/>
        <w:spacing w:before="220"/>
        <w:ind w:firstLine="540"/>
        <w:jc w:val="both"/>
      </w:pPr>
      <w: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62453C" w:rsidRDefault="0062453C">
      <w:pPr>
        <w:pStyle w:val="ConsPlusNormal"/>
        <w:spacing w:before="220"/>
        <w:ind w:firstLine="540"/>
        <w:jc w:val="both"/>
      </w:pPr>
      <w: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62453C" w:rsidRDefault="0062453C">
      <w:pPr>
        <w:pStyle w:val="ConsPlusNormal"/>
        <w:spacing w:before="220"/>
        <w:ind w:firstLine="540"/>
        <w:jc w:val="both"/>
      </w:pPr>
      <w: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62453C" w:rsidRDefault="0062453C">
      <w:pPr>
        <w:pStyle w:val="ConsPlusNormal"/>
        <w:spacing w:before="220"/>
        <w:ind w:firstLine="540"/>
        <w:jc w:val="both"/>
      </w:pPr>
      <w:r>
        <w:t>425. При монтаже воздушной линии электропередачи необходимо:</w:t>
      </w:r>
    </w:p>
    <w:p w:rsidR="0062453C" w:rsidRDefault="0062453C">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62453C" w:rsidRDefault="0062453C">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62453C" w:rsidRDefault="0062453C">
      <w:pPr>
        <w:pStyle w:val="ConsPlusNormal"/>
        <w:spacing w:before="220"/>
        <w:ind w:firstLine="540"/>
        <w:jc w:val="both"/>
      </w:pPr>
      <w:r>
        <w:t>При натяжении провода не допускается нахождение работников со стороны внутреннего угла.</w:t>
      </w:r>
    </w:p>
    <w:p w:rsidR="0062453C" w:rsidRDefault="0062453C">
      <w:pPr>
        <w:pStyle w:val="ConsPlusNormal"/>
        <w:spacing w:before="220"/>
        <w:ind w:firstLine="540"/>
        <w:jc w:val="both"/>
      </w:pPr>
      <w:r>
        <w:t>426. При размотке кабеля с барабана необходимо, чтобы кабель разматывался с верхней его части.</w:t>
      </w:r>
    </w:p>
    <w:p w:rsidR="0062453C" w:rsidRDefault="0062453C">
      <w:pPr>
        <w:pStyle w:val="ConsPlusNormal"/>
        <w:spacing w:before="220"/>
        <w:ind w:firstLine="540"/>
        <w:jc w:val="both"/>
      </w:pPr>
      <w:r>
        <w:t>Размотка кабеля с барабана разрешается только при наличии тормозного приспособления.</w:t>
      </w:r>
    </w:p>
    <w:p w:rsidR="0062453C" w:rsidRDefault="0062453C">
      <w:pPr>
        <w:pStyle w:val="ConsPlusNormal"/>
        <w:spacing w:before="220"/>
        <w:ind w:firstLine="540"/>
        <w:jc w:val="both"/>
      </w:pPr>
      <w: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62453C" w:rsidRDefault="0062453C">
      <w:pPr>
        <w:pStyle w:val="ConsPlusNormal"/>
        <w:spacing w:before="220"/>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62453C" w:rsidRDefault="0062453C">
      <w:pPr>
        <w:pStyle w:val="ConsPlusNormal"/>
        <w:spacing w:before="220"/>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62453C" w:rsidRDefault="0062453C">
      <w:pPr>
        <w:pStyle w:val="ConsPlusNormal"/>
        <w:spacing w:before="220"/>
        <w:ind w:firstLine="540"/>
        <w:jc w:val="both"/>
      </w:pPr>
      <w: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62453C" w:rsidRDefault="0062453C">
      <w:pPr>
        <w:pStyle w:val="ConsPlusNormal"/>
        <w:spacing w:before="220"/>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62453C" w:rsidRDefault="0062453C">
      <w:pPr>
        <w:pStyle w:val="ConsPlusNormal"/>
        <w:spacing w:before="220"/>
        <w:ind w:firstLine="540"/>
        <w:jc w:val="both"/>
      </w:pPr>
      <w:r>
        <w:t xml:space="preserve">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w:t>
      </w:r>
      <w:r>
        <w:lastRenderedPageBreak/>
        <w:t>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62453C" w:rsidRDefault="0062453C">
      <w:pPr>
        <w:pStyle w:val="ConsPlusNormal"/>
        <w:spacing w:before="220"/>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62453C" w:rsidRDefault="0062453C">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62453C" w:rsidRDefault="0062453C">
      <w:pPr>
        <w:pStyle w:val="ConsPlusNormal"/>
        <w:spacing w:before="220"/>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62453C" w:rsidRDefault="0062453C">
      <w:pPr>
        <w:pStyle w:val="ConsPlusNormal"/>
        <w:spacing w:before="220"/>
        <w:ind w:firstLine="540"/>
        <w:jc w:val="both"/>
      </w:pPr>
      <w: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62453C" w:rsidRDefault="0062453C">
      <w:pPr>
        <w:pStyle w:val="ConsPlusNormal"/>
        <w:jc w:val="both"/>
      </w:pPr>
    </w:p>
    <w:p w:rsidR="0062453C" w:rsidRDefault="0062453C">
      <w:pPr>
        <w:pStyle w:val="ConsPlusTitle"/>
        <w:jc w:val="center"/>
        <w:outlineLvl w:val="2"/>
      </w:pPr>
      <w:r>
        <w:t>Работы по проходке горных выработок</w:t>
      </w:r>
    </w:p>
    <w:p w:rsidR="0062453C" w:rsidRDefault="0062453C">
      <w:pPr>
        <w:pStyle w:val="ConsPlusNormal"/>
        <w:jc w:val="both"/>
      </w:pPr>
    </w:p>
    <w:p w:rsidR="0062453C" w:rsidRDefault="0062453C">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62453C" w:rsidRDefault="0062453C">
      <w:pPr>
        <w:pStyle w:val="ConsPlusNormal"/>
        <w:spacing w:before="220"/>
        <w:ind w:firstLine="540"/>
        <w:jc w:val="both"/>
      </w:pPr>
      <w:r>
        <w:t>1) обрушивающиеся горные породы;</w:t>
      </w:r>
    </w:p>
    <w:p w:rsidR="0062453C" w:rsidRDefault="0062453C">
      <w:pPr>
        <w:pStyle w:val="ConsPlusNormal"/>
        <w:spacing w:before="220"/>
        <w:ind w:firstLine="540"/>
        <w:jc w:val="both"/>
      </w:pPr>
      <w:r>
        <w:t>2) движущиеся машины и их рабочие органы, а также передвигаемые ими транспортные средства;</w:t>
      </w:r>
    </w:p>
    <w:p w:rsidR="0062453C" w:rsidRDefault="0062453C">
      <w:pPr>
        <w:pStyle w:val="ConsPlusNormal"/>
        <w:spacing w:before="220"/>
        <w:ind w:firstLine="540"/>
        <w:jc w:val="both"/>
      </w:pPr>
      <w:r>
        <w:t>3) повышенное содержание в воздухе рабочей зоны пыли и вредных веществ;</w:t>
      </w:r>
    </w:p>
    <w:p w:rsidR="0062453C" w:rsidRDefault="0062453C">
      <w:pPr>
        <w:pStyle w:val="ConsPlusNormal"/>
        <w:spacing w:before="220"/>
        <w:ind w:firstLine="540"/>
        <w:jc w:val="both"/>
      </w:pPr>
      <w:r>
        <w:t>4) повышенное напряжение в электрической цепи, замыкание которой может произойти через тело человека.</w:t>
      </w:r>
    </w:p>
    <w:p w:rsidR="0062453C" w:rsidRDefault="0062453C">
      <w:pPr>
        <w:pStyle w:val="ConsPlusNormal"/>
        <w:spacing w:before="220"/>
        <w:ind w:firstLine="540"/>
        <w:jc w:val="both"/>
      </w:pPr>
      <w:r>
        <w:t>436.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50"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62453C" w:rsidRDefault="0062453C">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62453C" w:rsidRDefault="0062453C">
      <w:pPr>
        <w:pStyle w:val="ConsPlusNormal"/>
        <w:spacing w:before="220"/>
        <w:ind w:firstLine="540"/>
        <w:jc w:val="both"/>
      </w:pPr>
      <w:r>
        <w:t>3) схемы и проекты вентиляции подземных выработок;</w:t>
      </w:r>
    </w:p>
    <w:p w:rsidR="0062453C" w:rsidRDefault="0062453C">
      <w:pPr>
        <w:pStyle w:val="ConsPlusNormal"/>
        <w:spacing w:before="220"/>
        <w:ind w:firstLine="540"/>
        <w:jc w:val="both"/>
      </w:pPr>
      <w:r>
        <w:t>4) схемы и проекты откачки воды;</w:t>
      </w:r>
    </w:p>
    <w:p w:rsidR="0062453C" w:rsidRDefault="0062453C">
      <w:pPr>
        <w:pStyle w:val="ConsPlusNormal"/>
        <w:spacing w:before="220"/>
        <w:ind w:firstLine="540"/>
        <w:jc w:val="both"/>
      </w:pPr>
      <w:r>
        <w:lastRenderedPageBreak/>
        <w:t>5) мероприятия по предупреждению и ликвидации аварий;</w:t>
      </w:r>
    </w:p>
    <w:p w:rsidR="0062453C" w:rsidRDefault="0062453C">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62453C" w:rsidRDefault="0062453C">
      <w:pPr>
        <w:pStyle w:val="ConsPlusNormal"/>
        <w:spacing w:before="220"/>
        <w:ind w:firstLine="540"/>
        <w:jc w:val="both"/>
      </w:pPr>
      <w: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62453C" w:rsidRDefault="0062453C">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62453C" w:rsidRDefault="0062453C">
      <w:pPr>
        <w:pStyle w:val="ConsPlusNormal"/>
        <w:spacing w:before="220"/>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62453C" w:rsidRDefault="0062453C">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62453C" w:rsidRDefault="0062453C">
      <w:pPr>
        <w:pStyle w:val="ConsPlusNormal"/>
        <w:spacing w:before="220"/>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62453C" w:rsidRDefault="0062453C">
      <w:pPr>
        <w:pStyle w:val="ConsPlusNormal"/>
        <w:spacing w:before="220"/>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62453C" w:rsidRDefault="0062453C">
      <w:pPr>
        <w:pStyle w:val="ConsPlusNormal"/>
        <w:spacing w:before="220"/>
        <w:ind w:firstLine="540"/>
        <w:jc w:val="both"/>
      </w:pPr>
      <w:r>
        <w:t>Не разрешается загромождать проходы и рельсовые пути подземных выработок.</w:t>
      </w:r>
    </w:p>
    <w:p w:rsidR="0062453C" w:rsidRDefault="0062453C">
      <w:pPr>
        <w:pStyle w:val="ConsPlusNormal"/>
        <w:spacing w:before="220"/>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62453C" w:rsidRDefault="0062453C">
      <w:pPr>
        <w:pStyle w:val="ConsPlusNormal"/>
        <w:spacing w:before="220"/>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62453C" w:rsidRDefault="0062453C">
      <w:pPr>
        <w:pStyle w:val="ConsPlusNormal"/>
        <w:spacing w:before="220"/>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62453C" w:rsidRDefault="0062453C">
      <w:pPr>
        <w:pStyle w:val="ConsPlusNormal"/>
        <w:spacing w:before="220"/>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62453C" w:rsidRDefault="0062453C">
      <w:pPr>
        <w:pStyle w:val="ConsPlusNormal"/>
        <w:spacing w:before="220"/>
        <w:ind w:firstLine="540"/>
        <w:jc w:val="both"/>
      </w:pPr>
      <w:r>
        <w:t>445. Крепление устья ствола шахты должно возвышаться над уровнем спланированной площадки не менее чем на 0,5 м.</w:t>
      </w:r>
    </w:p>
    <w:p w:rsidR="0062453C" w:rsidRDefault="0062453C">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62453C" w:rsidRDefault="0062453C">
      <w:pPr>
        <w:pStyle w:val="ConsPlusNormal"/>
        <w:spacing w:before="220"/>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62453C" w:rsidRDefault="0062453C">
      <w:pPr>
        <w:pStyle w:val="ConsPlusNormal"/>
        <w:spacing w:before="220"/>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62453C" w:rsidRDefault="0062453C">
      <w:pPr>
        <w:pStyle w:val="ConsPlusNormal"/>
        <w:spacing w:before="220"/>
        <w:ind w:firstLine="540"/>
        <w:jc w:val="both"/>
      </w:pPr>
      <w:r>
        <w:t xml:space="preserve">При глубине вертикального шахтного ствола более 20 м необходимо оборудовать </w:t>
      </w:r>
      <w:r>
        <w:lastRenderedPageBreak/>
        <w:t>механизированный спуск и подъем людей.</w:t>
      </w:r>
    </w:p>
    <w:p w:rsidR="0062453C" w:rsidRDefault="0062453C">
      <w:pPr>
        <w:pStyle w:val="ConsPlusNormal"/>
        <w:spacing w:before="220"/>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62453C" w:rsidRDefault="0062453C">
      <w:pPr>
        <w:pStyle w:val="ConsPlusNormal"/>
        <w:spacing w:before="220"/>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62453C" w:rsidRDefault="0062453C">
      <w:pPr>
        <w:pStyle w:val="ConsPlusNormal"/>
        <w:spacing w:before="220"/>
        <w:ind w:firstLine="540"/>
        <w:jc w:val="both"/>
      </w:pPr>
      <w: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62453C" w:rsidRDefault="0062453C">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62453C" w:rsidRDefault="0062453C">
      <w:pPr>
        <w:pStyle w:val="ConsPlusNormal"/>
        <w:spacing w:before="220"/>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51"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62453C" w:rsidRDefault="0062453C">
      <w:pPr>
        <w:pStyle w:val="ConsPlusNormal"/>
        <w:spacing w:before="220"/>
        <w:ind w:firstLine="540"/>
        <w:jc w:val="both"/>
      </w:pPr>
      <w: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62453C" w:rsidRDefault="0062453C">
      <w:pPr>
        <w:pStyle w:val="ConsPlusNormal"/>
        <w:spacing w:before="220"/>
        <w:ind w:firstLine="540"/>
        <w:jc w:val="both"/>
      </w:pPr>
      <w:r>
        <w:t>453. При проходке тоннелей щитами:</w:t>
      </w:r>
    </w:p>
    <w:p w:rsidR="0062453C" w:rsidRDefault="0062453C">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62453C" w:rsidRDefault="0062453C">
      <w:pPr>
        <w:pStyle w:val="ConsPlusNormal"/>
        <w:spacing w:before="220"/>
        <w:ind w:firstLine="540"/>
        <w:jc w:val="both"/>
      </w:pPr>
      <w:r>
        <w:t>2) разрабатывать грунт следует только в пределах козырька щита;</w:t>
      </w:r>
    </w:p>
    <w:p w:rsidR="0062453C" w:rsidRDefault="0062453C">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62453C" w:rsidRDefault="0062453C">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62453C" w:rsidRDefault="0062453C">
      <w:pPr>
        <w:pStyle w:val="ConsPlusNormal"/>
        <w:spacing w:before="220"/>
        <w:ind w:firstLine="540"/>
        <w:jc w:val="both"/>
      </w:pPr>
      <w:r>
        <w:t>454. При проходке горных выработок в замороженных грунтах:</w:t>
      </w:r>
    </w:p>
    <w:p w:rsidR="0062453C" w:rsidRDefault="0062453C">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62453C" w:rsidRDefault="0062453C">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62453C" w:rsidRDefault="0062453C">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62453C" w:rsidRDefault="0062453C">
      <w:pPr>
        <w:pStyle w:val="ConsPlusNormal"/>
        <w:spacing w:before="220"/>
        <w:ind w:firstLine="540"/>
        <w:jc w:val="both"/>
      </w:pPr>
      <w:r>
        <w:t xml:space="preserve">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w:t>
      </w:r>
      <w:r>
        <w:lastRenderedPageBreak/>
        <w:t>в забой вредных газов, подземных вод или плывунов.</w:t>
      </w:r>
    </w:p>
    <w:p w:rsidR="0062453C" w:rsidRDefault="0062453C">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62453C" w:rsidRDefault="0062453C">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62453C" w:rsidRDefault="0062453C">
      <w:pPr>
        <w:pStyle w:val="ConsPlusNormal"/>
        <w:spacing w:before="220"/>
        <w:ind w:firstLine="540"/>
        <w:jc w:val="both"/>
      </w:pPr>
      <w:r>
        <w:t>456. Разрабатывать забой за пределами ножевой части оголовка продавливаемого трубопровода не допускается.</w:t>
      </w:r>
    </w:p>
    <w:p w:rsidR="0062453C" w:rsidRDefault="0062453C">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62453C" w:rsidRDefault="0062453C">
      <w:pPr>
        <w:pStyle w:val="ConsPlusNormal"/>
        <w:spacing w:before="220"/>
        <w:ind w:firstLine="540"/>
        <w:jc w:val="both"/>
      </w:pPr>
      <w:r>
        <w:t>Запрещается накапливать грунт у забоя и перекидывать его ручным способом по трубе.</w:t>
      </w:r>
    </w:p>
    <w:p w:rsidR="0062453C" w:rsidRDefault="0062453C">
      <w:pPr>
        <w:pStyle w:val="ConsPlusNormal"/>
        <w:jc w:val="both"/>
      </w:pPr>
    </w:p>
    <w:p w:rsidR="0062453C" w:rsidRDefault="0062453C">
      <w:pPr>
        <w:pStyle w:val="ConsPlusTitle"/>
        <w:jc w:val="center"/>
        <w:outlineLvl w:val="1"/>
      </w:pPr>
      <w:r>
        <w:t>V. Требования охраны труда, предъявляемые</w:t>
      </w:r>
    </w:p>
    <w:p w:rsidR="0062453C" w:rsidRDefault="0062453C">
      <w:pPr>
        <w:pStyle w:val="ConsPlusTitle"/>
        <w:jc w:val="center"/>
      </w:pPr>
      <w:r>
        <w:t>к транспортированию (перемещению) и хранению строительных</w:t>
      </w:r>
    </w:p>
    <w:p w:rsidR="0062453C" w:rsidRDefault="0062453C">
      <w:pPr>
        <w:pStyle w:val="ConsPlusTitle"/>
        <w:jc w:val="center"/>
      </w:pPr>
      <w:r>
        <w:t>конструкций, материалов, заготовок и отходов</w:t>
      </w:r>
    </w:p>
    <w:p w:rsidR="0062453C" w:rsidRDefault="0062453C">
      <w:pPr>
        <w:pStyle w:val="ConsPlusTitle"/>
        <w:jc w:val="center"/>
      </w:pPr>
      <w:r>
        <w:t>строительного производства</w:t>
      </w:r>
    </w:p>
    <w:p w:rsidR="0062453C" w:rsidRDefault="0062453C">
      <w:pPr>
        <w:pStyle w:val="ConsPlusNormal"/>
        <w:jc w:val="both"/>
      </w:pPr>
    </w:p>
    <w:p w:rsidR="0062453C" w:rsidRDefault="0062453C">
      <w:pPr>
        <w:pStyle w:val="ConsPlusNormal"/>
        <w:ind w:firstLine="540"/>
        <w:jc w:val="both"/>
      </w:pPr>
      <w:r>
        <w:t xml:space="preserve">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152" w:history="1">
        <w:r>
          <w:rPr>
            <w:color w:val="0000FF"/>
          </w:rPr>
          <w:t>Правилами</w:t>
        </w:r>
      </w:hyperlink>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62453C" w:rsidRDefault="0062453C">
      <w:pPr>
        <w:pStyle w:val="ConsPlusNormal"/>
        <w:spacing w:before="220"/>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62453C" w:rsidRDefault="0062453C">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 на строительное производство.</w:t>
      </w:r>
    </w:p>
    <w:p w:rsidR="0062453C" w:rsidRDefault="0062453C">
      <w:pPr>
        <w:pStyle w:val="ConsPlusNormal"/>
        <w:jc w:val="both"/>
      </w:pPr>
      <w:r>
        <w:t xml:space="preserve">(в ред. </w:t>
      </w:r>
      <w:hyperlink r:id="rId153"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В соответствующих местах должны быть установлены надписи: "Въезд", "Выезд", "Разворот" и другие.</w:t>
      </w:r>
    </w:p>
    <w:p w:rsidR="0062453C" w:rsidRDefault="0062453C">
      <w:pPr>
        <w:pStyle w:val="ConsPlusNormal"/>
        <w:spacing w:before="220"/>
        <w:ind w:firstLine="540"/>
        <w:jc w:val="both"/>
      </w:pPr>
      <w:r>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62453C" w:rsidRDefault="0062453C">
      <w:pPr>
        <w:pStyle w:val="ConsPlusNormal"/>
        <w:spacing w:before="220"/>
        <w:ind w:firstLine="540"/>
        <w:jc w:val="both"/>
      </w:pPr>
      <w: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62453C" w:rsidRDefault="0062453C">
      <w:pPr>
        <w:pStyle w:val="ConsPlusNormal"/>
        <w:spacing w:before="220"/>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62453C" w:rsidRDefault="0062453C">
      <w:pPr>
        <w:pStyle w:val="ConsPlusNormal"/>
        <w:spacing w:before="220"/>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62453C" w:rsidRDefault="0062453C">
      <w:pPr>
        <w:pStyle w:val="ConsPlusNormal"/>
        <w:spacing w:before="220"/>
        <w:ind w:firstLine="540"/>
        <w:jc w:val="both"/>
      </w:pPr>
      <w:r>
        <w:lastRenderedPageBreak/>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62453C" w:rsidRDefault="0062453C">
      <w:pPr>
        <w:pStyle w:val="ConsPlusNormal"/>
        <w:spacing w:before="220"/>
        <w:ind w:firstLine="540"/>
        <w:jc w:val="both"/>
      </w:pPr>
      <w:r>
        <w:t>464. При перемещении грузов в стеклянной таре должны быть приняты меры к предупреждению толчков и ударов.</w:t>
      </w:r>
    </w:p>
    <w:p w:rsidR="0062453C" w:rsidRDefault="0062453C">
      <w:pPr>
        <w:pStyle w:val="ConsPlusNormal"/>
        <w:spacing w:before="220"/>
        <w:ind w:firstLine="540"/>
        <w:jc w:val="both"/>
      </w:pPr>
      <w:r>
        <w:t xml:space="preserve">465. Погрузка, разгрузка и перемещение баллонов и бутылей с кислотами, щелочами и другими едкими веществами осуществляется в соответствии с </w:t>
      </w:r>
      <w:hyperlink r:id="rId154" w:history="1">
        <w:r>
          <w:rPr>
            <w:color w:val="0000FF"/>
          </w:rPr>
          <w:t>Правилами</w:t>
        </w:r>
      </w:hyperlink>
      <w:r>
        <w:t xml:space="preserve"> по охране труда при погрузочно-разгрузочных работах и размещении грузов.</w:t>
      </w:r>
    </w:p>
    <w:p w:rsidR="0062453C" w:rsidRDefault="0062453C">
      <w:pPr>
        <w:pStyle w:val="ConsPlusNormal"/>
        <w:jc w:val="both"/>
      </w:pPr>
      <w:r>
        <w:t xml:space="preserve">(п. 465 в ред. </w:t>
      </w:r>
      <w:hyperlink r:id="rId155"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62453C" w:rsidRDefault="0062453C">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62453C" w:rsidRDefault="0062453C">
      <w:pPr>
        <w:pStyle w:val="ConsPlusNormal"/>
        <w:spacing w:before="220"/>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62453C" w:rsidRDefault="0062453C">
      <w:pPr>
        <w:pStyle w:val="ConsPlusNormal"/>
        <w:spacing w:before="220"/>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62453C" w:rsidRDefault="0062453C">
      <w:pPr>
        <w:pStyle w:val="ConsPlusNormal"/>
        <w:spacing w:before="220"/>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62453C" w:rsidRDefault="0062453C">
      <w:pPr>
        <w:pStyle w:val="ConsPlusNormal"/>
        <w:spacing w:before="220"/>
        <w:ind w:firstLine="540"/>
        <w:jc w:val="both"/>
      </w:pPr>
      <w:r>
        <w:t>470. Стоянка автомобильного транспорта в помещении с работающим двигателем внутреннего сгорания запрещается.</w:t>
      </w:r>
    </w:p>
    <w:p w:rsidR="0062453C" w:rsidRDefault="0062453C">
      <w:pPr>
        <w:pStyle w:val="ConsPlusNormal"/>
        <w:spacing w:before="220"/>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62453C" w:rsidRDefault="0062453C">
      <w:pPr>
        <w:pStyle w:val="ConsPlusNormal"/>
        <w:spacing w:before="220"/>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&lt;1&gt; </w:t>
      </w:r>
      <w:hyperlink r:id="rId156"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2014 г., регистрационный N 32585).</w:t>
      </w:r>
    </w:p>
    <w:p w:rsidR="0062453C" w:rsidRDefault="0062453C">
      <w:pPr>
        <w:pStyle w:val="ConsPlusNormal"/>
        <w:jc w:val="both"/>
      </w:pPr>
    </w:p>
    <w:p w:rsidR="0062453C" w:rsidRDefault="0062453C">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62453C" w:rsidRDefault="0062453C">
      <w:pPr>
        <w:pStyle w:val="ConsPlusNormal"/>
        <w:spacing w:before="220"/>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62453C" w:rsidRDefault="0062453C">
      <w:pPr>
        <w:pStyle w:val="ConsPlusNormal"/>
        <w:spacing w:before="220"/>
        <w:ind w:firstLine="540"/>
        <w:jc w:val="both"/>
      </w:pPr>
      <w:r>
        <w:t xml:space="preserve">1) съемными или откидными стойками и щитами, устанавливаемыми между кабиной и </w:t>
      </w:r>
      <w:r>
        <w:lastRenderedPageBreak/>
        <w:t>грузом;</w:t>
      </w:r>
    </w:p>
    <w:p w:rsidR="0062453C" w:rsidRDefault="0062453C">
      <w:pPr>
        <w:pStyle w:val="ConsPlusNormal"/>
        <w:spacing w:before="220"/>
        <w:ind w:firstLine="540"/>
        <w:jc w:val="both"/>
      </w:pPr>
      <w:r>
        <w:t>2) поворотными кругами.</w:t>
      </w:r>
    </w:p>
    <w:p w:rsidR="0062453C" w:rsidRDefault="0062453C">
      <w:pPr>
        <w:pStyle w:val="ConsPlusNormal"/>
        <w:spacing w:before="220"/>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62453C" w:rsidRDefault="0062453C">
      <w:pPr>
        <w:pStyle w:val="ConsPlusNormal"/>
        <w:spacing w:before="220"/>
        <w:ind w:firstLine="540"/>
        <w:jc w:val="both"/>
      </w:pPr>
      <w:r>
        <w:t>Прицепы должны иметь устройство, не требующее его поддержки для сцепки с тягачом.</w:t>
      </w:r>
    </w:p>
    <w:p w:rsidR="0062453C" w:rsidRDefault="0062453C">
      <w:pPr>
        <w:pStyle w:val="ConsPlusNormal"/>
        <w:spacing w:before="220"/>
        <w:ind w:firstLine="540"/>
        <w:jc w:val="both"/>
      </w:pPr>
      <w:r>
        <w:t xml:space="preserve">475. Транспортировка легковоспламеняющихся жидкостей и баллонов с газами производится в соответствии с </w:t>
      </w:r>
      <w:hyperlink r:id="rId157" w:history="1">
        <w:r>
          <w:rPr>
            <w:color w:val="0000FF"/>
          </w:rPr>
          <w:t>Правилами</w:t>
        </w:r>
      </w:hyperlink>
      <w:r>
        <w:t xml:space="preserve"> по охране труда при погрузочно-разгрузочных работах и размещении грузов и с учетом Технического регламента Таможенного союза &lt;8.1&gt;.</w:t>
      </w:r>
    </w:p>
    <w:p w:rsidR="0062453C" w:rsidRDefault="0062453C">
      <w:pPr>
        <w:pStyle w:val="ConsPlusNormal"/>
        <w:jc w:val="both"/>
      </w:pPr>
      <w:r>
        <w:t xml:space="preserve">(п. 475 в ред. </w:t>
      </w:r>
      <w:hyperlink r:id="rId158"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w:t>
      </w:r>
    </w:p>
    <w:p w:rsidR="0062453C" w:rsidRDefault="0062453C">
      <w:pPr>
        <w:pStyle w:val="ConsPlusNormal"/>
        <w:spacing w:before="220"/>
        <w:ind w:firstLine="540"/>
        <w:jc w:val="both"/>
      </w:pPr>
      <w:r>
        <w:t xml:space="preserve">&lt;8.1&gt; Технический </w:t>
      </w:r>
      <w:hyperlink r:id="rId159"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62453C" w:rsidRDefault="0062453C">
      <w:pPr>
        <w:pStyle w:val="ConsPlusNormal"/>
        <w:jc w:val="both"/>
      </w:pPr>
      <w:r>
        <w:t xml:space="preserve">(сноска введена </w:t>
      </w:r>
      <w:hyperlink r:id="rId160" w:history="1">
        <w:r>
          <w:rPr>
            <w:color w:val="0000FF"/>
          </w:rPr>
          <w:t>Приказом</w:t>
        </w:r>
      </w:hyperlink>
      <w:r>
        <w:t xml:space="preserve"> Минтруда России от 31.05.2018 N 336н)</w:t>
      </w:r>
    </w:p>
    <w:p w:rsidR="0062453C" w:rsidRDefault="0062453C">
      <w:pPr>
        <w:pStyle w:val="ConsPlusNormal"/>
        <w:ind w:firstLine="540"/>
        <w:jc w:val="both"/>
      </w:pPr>
    </w:p>
    <w:p w:rsidR="0062453C" w:rsidRDefault="0062453C">
      <w:pPr>
        <w:pStyle w:val="ConsPlusNormal"/>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62453C" w:rsidRDefault="0062453C">
      <w:pPr>
        <w:pStyle w:val="ConsPlusNormal"/>
        <w:spacing w:before="220"/>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62453C" w:rsidRDefault="0062453C">
      <w:pPr>
        <w:pStyle w:val="ConsPlusNormal"/>
        <w:spacing w:before="220"/>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62453C" w:rsidRDefault="0062453C">
      <w:pPr>
        <w:pStyle w:val="ConsPlusNormal"/>
        <w:spacing w:before="220"/>
        <w:ind w:firstLine="540"/>
        <w:jc w:val="both"/>
      </w:pPr>
      <w:r>
        <w:t xml:space="preserve">479. При эксплуатации автопогрузчика и электропогрузчиков должны соблюдаться требования Межотраслевых </w:t>
      </w:r>
      <w:hyperlink r:id="rId161" w:history="1">
        <w:r>
          <w:rPr>
            <w:color w:val="0000FF"/>
          </w:rPr>
          <w:t>правил</w:t>
        </w:r>
      </w:hyperlink>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62453C" w:rsidRDefault="0062453C">
      <w:pPr>
        <w:pStyle w:val="ConsPlusNormal"/>
        <w:spacing w:before="220"/>
        <w:ind w:firstLine="540"/>
        <w:jc w:val="both"/>
      </w:pPr>
      <w:r>
        <w:t>480. При работе автопогрузчика и электропогрузчика запрещается:</w:t>
      </w:r>
    </w:p>
    <w:p w:rsidR="0062453C" w:rsidRDefault="0062453C">
      <w:pPr>
        <w:pStyle w:val="ConsPlusNormal"/>
        <w:spacing w:before="220"/>
        <w:ind w:firstLine="540"/>
        <w:jc w:val="both"/>
      </w:pPr>
      <w:r>
        <w:t>1) захватывать груз вилами с разгона путем врезания;</w:t>
      </w:r>
    </w:p>
    <w:p w:rsidR="0062453C" w:rsidRDefault="0062453C">
      <w:pPr>
        <w:pStyle w:val="ConsPlusNormal"/>
        <w:spacing w:before="220"/>
        <w:ind w:firstLine="540"/>
        <w:jc w:val="both"/>
      </w:pPr>
      <w:r>
        <w:t>2) поднимать раму с грузом на вилах при наклоне на себя;</w:t>
      </w:r>
    </w:p>
    <w:p w:rsidR="0062453C" w:rsidRDefault="0062453C">
      <w:pPr>
        <w:pStyle w:val="ConsPlusNormal"/>
        <w:spacing w:before="220"/>
        <w:ind w:firstLine="540"/>
        <w:jc w:val="both"/>
      </w:pPr>
      <w:r>
        <w:t>3) поднимать, опускать и изменять угол наклона груза при передвижении;</w:t>
      </w:r>
    </w:p>
    <w:p w:rsidR="0062453C" w:rsidRDefault="0062453C">
      <w:pPr>
        <w:pStyle w:val="ConsPlusNormal"/>
        <w:spacing w:before="220"/>
        <w:ind w:firstLine="540"/>
        <w:jc w:val="both"/>
      </w:pPr>
      <w:r>
        <w:t>4) захватывать лежащий на поддонах груз при наклоне вил на себя;</w:t>
      </w:r>
    </w:p>
    <w:p w:rsidR="0062453C" w:rsidRDefault="0062453C">
      <w:pPr>
        <w:pStyle w:val="ConsPlusNormal"/>
        <w:spacing w:before="22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62453C" w:rsidRDefault="0062453C">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62453C" w:rsidRDefault="0062453C">
      <w:pPr>
        <w:pStyle w:val="ConsPlusNormal"/>
        <w:spacing w:before="220"/>
        <w:ind w:firstLine="540"/>
        <w:jc w:val="both"/>
      </w:pPr>
      <w:r>
        <w:lastRenderedPageBreak/>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62453C" w:rsidRDefault="0062453C">
      <w:pPr>
        <w:pStyle w:val="ConsPlusNormal"/>
        <w:spacing w:before="220"/>
        <w:ind w:firstLine="540"/>
        <w:jc w:val="both"/>
      </w:pPr>
      <w: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62453C" w:rsidRDefault="0062453C">
      <w:pPr>
        <w:pStyle w:val="ConsPlusNormal"/>
        <w:spacing w:before="220"/>
        <w:ind w:firstLine="540"/>
        <w:jc w:val="both"/>
      </w:pPr>
      <w: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62453C" w:rsidRDefault="0062453C">
      <w:pPr>
        <w:pStyle w:val="ConsPlusNormal"/>
        <w:spacing w:before="220"/>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62453C" w:rsidRDefault="0062453C">
      <w:pPr>
        <w:pStyle w:val="ConsPlusNormal"/>
        <w:spacing w:before="220"/>
        <w:ind w:firstLine="540"/>
        <w:jc w:val="both"/>
      </w:pPr>
      <w: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62453C" w:rsidRDefault="0062453C">
      <w:pPr>
        <w:pStyle w:val="ConsPlusNormal"/>
        <w:spacing w:before="220"/>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62453C" w:rsidRDefault="0062453C">
      <w:pPr>
        <w:pStyle w:val="ConsPlusNormal"/>
        <w:spacing w:before="220"/>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62453C" w:rsidRDefault="0062453C">
      <w:pPr>
        <w:pStyle w:val="ConsPlusNormal"/>
        <w:spacing w:before="220"/>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62453C" w:rsidRDefault="0062453C">
      <w:pPr>
        <w:pStyle w:val="ConsPlusNormal"/>
        <w:spacing w:before="220"/>
        <w:ind w:firstLine="540"/>
        <w:jc w:val="both"/>
      </w:pPr>
      <w:r>
        <w:t>4 км/ч - при ручной откатке;</w:t>
      </w:r>
    </w:p>
    <w:p w:rsidR="0062453C" w:rsidRDefault="0062453C">
      <w:pPr>
        <w:pStyle w:val="ConsPlusNormal"/>
        <w:spacing w:before="220"/>
        <w:ind w:firstLine="540"/>
        <w:jc w:val="both"/>
      </w:pPr>
      <w:r>
        <w:t>3,6 км/ч - при канатной откатке с бесконечным канатом;</w:t>
      </w:r>
    </w:p>
    <w:p w:rsidR="0062453C" w:rsidRDefault="0062453C">
      <w:pPr>
        <w:pStyle w:val="ConsPlusNormal"/>
        <w:spacing w:before="220"/>
        <w:ind w:firstLine="540"/>
        <w:jc w:val="both"/>
      </w:pPr>
      <w:r>
        <w:t>5,4 км/ч - при откатке концевым канатом;</w:t>
      </w:r>
    </w:p>
    <w:p w:rsidR="0062453C" w:rsidRDefault="0062453C">
      <w:pPr>
        <w:pStyle w:val="ConsPlusNormal"/>
        <w:spacing w:before="220"/>
        <w:ind w:firstLine="540"/>
        <w:jc w:val="both"/>
      </w:pPr>
      <w:r>
        <w:t>10 км/ч - при электровозной откатке.</w:t>
      </w:r>
    </w:p>
    <w:p w:rsidR="0062453C" w:rsidRDefault="0062453C">
      <w:pPr>
        <w:pStyle w:val="ConsPlusNormal"/>
        <w:spacing w:before="220"/>
        <w:ind w:firstLine="540"/>
        <w:jc w:val="both"/>
      </w:pPr>
      <w:r>
        <w:t>488. Не допускается применять в одних и тех же выработках ручную и механизированную откатку вагонеток.</w:t>
      </w:r>
    </w:p>
    <w:p w:rsidR="0062453C" w:rsidRDefault="0062453C">
      <w:pPr>
        <w:pStyle w:val="ConsPlusNormal"/>
        <w:spacing w:before="220"/>
        <w:ind w:firstLine="540"/>
        <w:jc w:val="both"/>
      </w:pPr>
      <w:r>
        <w:t>При ручной откатке на передней стенке вагонетки должен быть установлен световой сигнал.</w:t>
      </w:r>
    </w:p>
    <w:p w:rsidR="0062453C" w:rsidRDefault="0062453C">
      <w:pPr>
        <w:pStyle w:val="ConsPlusNormal"/>
        <w:spacing w:before="220"/>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62453C" w:rsidRDefault="0062453C">
      <w:pPr>
        <w:pStyle w:val="ConsPlusNormal"/>
        <w:spacing w:before="220"/>
        <w:ind w:firstLine="540"/>
        <w:jc w:val="both"/>
      </w:pPr>
      <w:r>
        <w:t>490. Проходы около рельсовых путей должны иметь ширину не менее 1 м, считая от габарита подвижного состава.</w:t>
      </w:r>
    </w:p>
    <w:p w:rsidR="0062453C" w:rsidRDefault="0062453C">
      <w:pPr>
        <w:pStyle w:val="ConsPlusNormal"/>
        <w:spacing w:before="220"/>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62453C" w:rsidRDefault="0062453C">
      <w:pPr>
        <w:pStyle w:val="ConsPlusNormal"/>
        <w:spacing w:before="220"/>
        <w:ind w:firstLine="540"/>
        <w:jc w:val="both"/>
      </w:pPr>
      <w:r>
        <w:t>1) двухсторонней сигнализацией с постами управления;</w:t>
      </w:r>
    </w:p>
    <w:p w:rsidR="0062453C" w:rsidRDefault="0062453C">
      <w:pPr>
        <w:pStyle w:val="ConsPlusNormal"/>
        <w:spacing w:before="220"/>
        <w:ind w:firstLine="540"/>
        <w:jc w:val="both"/>
      </w:pPr>
      <w:r>
        <w:t xml:space="preserve">2) блокировкой приводов оборудования, обеспечивающей автоматическое отключение той </w:t>
      </w:r>
      <w:r>
        <w:lastRenderedPageBreak/>
        <w:t>части технологической линии, которая осуществляет загрузку остановленного или остановившегося агрегата.</w:t>
      </w:r>
    </w:p>
    <w:p w:rsidR="0062453C" w:rsidRDefault="0062453C">
      <w:pPr>
        <w:pStyle w:val="ConsPlusNormal"/>
        <w:spacing w:before="220"/>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62453C" w:rsidRDefault="0062453C">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62453C" w:rsidRDefault="0062453C">
      <w:pPr>
        <w:pStyle w:val="ConsPlusNormal"/>
        <w:spacing w:before="220"/>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62453C" w:rsidRDefault="0062453C">
      <w:pPr>
        <w:pStyle w:val="ConsPlusNormal"/>
        <w:spacing w:before="220"/>
        <w:ind w:firstLine="540"/>
        <w:jc w:val="both"/>
      </w:pPr>
      <w:r>
        <w:t>493. Во время работы ленточного конвейера запрещается:</w:t>
      </w:r>
    </w:p>
    <w:p w:rsidR="0062453C" w:rsidRDefault="0062453C">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62453C" w:rsidRDefault="0062453C">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62453C" w:rsidRDefault="0062453C">
      <w:pPr>
        <w:pStyle w:val="ConsPlusNormal"/>
        <w:spacing w:before="220"/>
        <w:ind w:firstLine="540"/>
        <w:jc w:val="both"/>
      </w:pPr>
      <w:r>
        <w:t>3) переставлять поддерживающие ролики, натягивать и выравнивать ленту конвейера вручную.</w:t>
      </w:r>
    </w:p>
    <w:p w:rsidR="0062453C" w:rsidRDefault="0062453C">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62453C" w:rsidRDefault="0062453C">
      <w:pPr>
        <w:pStyle w:val="ConsPlusNormal"/>
        <w:spacing w:before="220"/>
        <w:ind w:firstLine="540"/>
        <w:jc w:val="both"/>
      </w:pPr>
      <w:r>
        <w:t>494. Запрещается пускать ленточный конвейер при захламленности и загроможденности проходов, а также при отсутствии или неисправности:</w:t>
      </w:r>
    </w:p>
    <w:p w:rsidR="0062453C" w:rsidRDefault="0062453C">
      <w:pPr>
        <w:pStyle w:val="ConsPlusNormal"/>
        <w:spacing w:before="220"/>
        <w:ind w:firstLine="540"/>
        <w:jc w:val="both"/>
      </w:pPr>
      <w:r>
        <w:t>1) ограждений приводных, натяжных и концевых барабанов;</w:t>
      </w:r>
    </w:p>
    <w:p w:rsidR="0062453C" w:rsidRDefault="0062453C">
      <w:pPr>
        <w:pStyle w:val="ConsPlusNormal"/>
        <w:spacing w:before="220"/>
        <w:ind w:firstLine="540"/>
        <w:jc w:val="both"/>
      </w:pPr>
      <w:r>
        <w:t>2) тросового выключателя;</w:t>
      </w:r>
    </w:p>
    <w:p w:rsidR="0062453C" w:rsidRDefault="0062453C">
      <w:pPr>
        <w:pStyle w:val="ConsPlusNormal"/>
        <w:spacing w:before="220"/>
        <w:ind w:firstLine="540"/>
        <w:jc w:val="both"/>
      </w:pPr>
      <w:r>
        <w:t>3) заземления электрооборудования, брони кабелей или рамы конвейера.</w:t>
      </w:r>
    </w:p>
    <w:p w:rsidR="0062453C" w:rsidRDefault="0062453C">
      <w:pPr>
        <w:pStyle w:val="ConsPlusNormal"/>
        <w:spacing w:before="220"/>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62453C" w:rsidRDefault="0062453C">
      <w:pPr>
        <w:pStyle w:val="ConsPlusNormal"/>
        <w:spacing w:before="220"/>
        <w:ind w:firstLine="540"/>
        <w:jc w:val="both"/>
      </w:pPr>
      <w:r>
        <w:t>496. При работах на винтовых конвейерах работникам запрещается:</w:t>
      </w:r>
    </w:p>
    <w:p w:rsidR="0062453C" w:rsidRDefault="0062453C">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62453C" w:rsidRDefault="0062453C">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62453C" w:rsidRDefault="0062453C">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62453C" w:rsidRDefault="0062453C">
      <w:pPr>
        <w:pStyle w:val="ConsPlusNormal"/>
        <w:spacing w:before="220"/>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62453C" w:rsidRDefault="0062453C">
      <w:pPr>
        <w:pStyle w:val="ConsPlusNormal"/>
        <w:spacing w:before="220"/>
        <w:ind w:firstLine="540"/>
        <w:jc w:val="both"/>
      </w:pPr>
      <w:r>
        <w:t>Конвейеры должны быть оборудованы устройствами, отключающими приводы при их перегрузке.</w:t>
      </w:r>
    </w:p>
    <w:p w:rsidR="0062453C" w:rsidRDefault="0062453C">
      <w:pPr>
        <w:pStyle w:val="ConsPlusNormal"/>
        <w:spacing w:before="220"/>
        <w:ind w:firstLine="540"/>
        <w:jc w:val="both"/>
      </w:pPr>
      <w:r>
        <w:lastRenderedPageBreak/>
        <w:t>498.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62453C" w:rsidRDefault="0062453C">
      <w:pPr>
        <w:pStyle w:val="ConsPlusNormal"/>
        <w:jc w:val="both"/>
      </w:pPr>
      <w:r>
        <w:t xml:space="preserve">(в ред. </w:t>
      </w:r>
      <w:hyperlink r:id="rId162" w:history="1">
        <w:r>
          <w:rPr>
            <w:color w:val="0000FF"/>
          </w:rPr>
          <w:t>Приказа</w:t>
        </w:r>
      </w:hyperlink>
      <w:r>
        <w:t xml:space="preserve"> Минтруда России от 31.05.2018 N 336н)</w:t>
      </w:r>
    </w:p>
    <w:p w:rsidR="0062453C" w:rsidRDefault="0062453C">
      <w:pPr>
        <w:pStyle w:val="ConsPlusNormal"/>
        <w:spacing w:before="220"/>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62453C" w:rsidRDefault="0062453C">
      <w:pPr>
        <w:pStyle w:val="ConsPlusNormal"/>
        <w:spacing w:before="220"/>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62453C" w:rsidRDefault="0062453C">
      <w:pPr>
        <w:pStyle w:val="ConsPlusNormal"/>
        <w:spacing w:before="220"/>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62453C" w:rsidRDefault="0062453C">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62453C" w:rsidRDefault="0062453C">
      <w:pPr>
        <w:pStyle w:val="ConsPlusNormal"/>
        <w:spacing w:before="220"/>
        <w:ind w:firstLine="540"/>
        <w:jc w:val="both"/>
      </w:pPr>
      <w:r>
        <w:t>502. Отходы строительного производства при разборке строений необходимо складировать на специально отведенных площадках.</w:t>
      </w: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right"/>
        <w:outlineLvl w:val="1"/>
      </w:pPr>
      <w:r>
        <w:t>Приложение N 1</w:t>
      </w:r>
    </w:p>
    <w:p w:rsidR="0062453C" w:rsidRDefault="0062453C">
      <w:pPr>
        <w:pStyle w:val="ConsPlusNormal"/>
        <w:jc w:val="right"/>
      </w:pPr>
      <w:r>
        <w:t>к Правилам по охране труда</w:t>
      </w:r>
    </w:p>
    <w:p w:rsidR="0062453C" w:rsidRDefault="0062453C">
      <w:pPr>
        <w:pStyle w:val="ConsPlusNormal"/>
        <w:jc w:val="right"/>
      </w:pPr>
      <w:r>
        <w:t>в строительстве, утвержденным</w:t>
      </w:r>
    </w:p>
    <w:p w:rsidR="0062453C" w:rsidRDefault="0062453C">
      <w:pPr>
        <w:pStyle w:val="ConsPlusNormal"/>
        <w:jc w:val="right"/>
      </w:pPr>
      <w:r>
        <w:t>приказом Министерства труда</w:t>
      </w:r>
    </w:p>
    <w:p w:rsidR="0062453C" w:rsidRDefault="0062453C">
      <w:pPr>
        <w:pStyle w:val="ConsPlusNormal"/>
        <w:jc w:val="right"/>
      </w:pPr>
      <w:r>
        <w:t>и социальной защиты</w:t>
      </w:r>
    </w:p>
    <w:p w:rsidR="0062453C" w:rsidRDefault="0062453C">
      <w:pPr>
        <w:pStyle w:val="ConsPlusNormal"/>
        <w:jc w:val="right"/>
      </w:pPr>
      <w:r>
        <w:t>Российской Федерации</w:t>
      </w:r>
    </w:p>
    <w:p w:rsidR="0062453C" w:rsidRDefault="0062453C">
      <w:pPr>
        <w:pStyle w:val="ConsPlusNormal"/>
        <w:jc w:val="right"/>
      </w:pPr>
      <w:r>
        <w:t>от 1 июня 2015 г. N 336н</w:t>
      </w:r>
    </w:p>
    <w:p w:rsidR="0062453C" w:rsidRDefault="0062453C">
      <w:pPr>
        <w:pStyle w:val="ConsPlusNormal"/>
        <w:jc w:val="both"/>
      </w:pPr>
    </w:p>
    <w:p w:rsidR="0062453C" w:rsidRDefault="0062453C">
      <w:pPr>
        <w:pStyle w:val="ConsPlusNormal"/>
        <w:jc w:val="right"/>
      </w:pPr>
      <w:r>
        <w:t>Рекомендуемый образец</w:t>
      </w:r>
    </w:p>
    <w:p w:rsidR="0062453C" w:rsidRDefault="0062453C">
      <w:pPr>
        <w:pStyle w:val="ConsPlusNormal"/>
        <w:jc w:val="both"/>
      </w:pPr>
    </w:p>
    <w:p w:rsidR="0062453C" w:rsidRDefault="0062453C">
      <w:pPr>
        <w:pStyle w:val="ConsPlusNonformat"/>
        <w:jc w:val="both"/>
      </w:pPr>
      <w:bookmarkStart w:id="15" w:name="P1277"/>
      <w:bookmarkEnd w:id="15"/>
      <w:r>
        <w:t xml:space="preserve">                                 Акт-допуск</w:t>
      </w:r>
    </w:p>
    <w:p w:rsidR="0062453C" w:rsidRDefault="0062453C">
      <w:pPr>
        <w:pStyle w:val="ConsPlusNonformat"/>
        <w:jc w:val="both"/>
      </w:pPr>
      <w:r>
        <w:t xml:space="preserve">         для производства строительно-монтажных работ на территории</w:t>
      </w:r>
    </w:p>
    <w:p w:rsidR="0062453C" w:rsidRDefault="0062453C">
      <w:pPr>
        <w:pStyle w:val="ConsPlusNonformat"/>
        <w:jc w:val="both"/>
      </w:pPr>
      <w:r>
        <w:t xml:space="preserve">                   действующего производственного объекта</w:t>
      </w:r>
    </w:p>
    <w:p w:rsidR="0062453C" w:rsidRDefault="0062453C">
      <w:pPr>
        <w:pStyle w:val="ConsPlusNonformat"/>
        <w:jc w:val="both"/>
      </w:pPr>
    </w:p>
    <w:p w:rsidR="0062453C" w:rsidRDefault="0062453C">
      <w:pPr>
        <w:pStyle w:val="ConsPlusNonformat"/>
        <w:jc w:val="both"/>
      </w:pPr>
      <w:r>
        <w:t>__________________________                      "__" ______________ 20__ г.</w:t>
      </w:r>
    </w:p>
    <w:p w:rsidR="0062453C" w:rsidRDefault="0062453C">
      <w:pPr>
        <w:pStyle w:val="ConsPlusNonformat"/>
        <w:jc w:val="both"/>
      </w:pPr>
      <w:r>
        <w:t xml:space="preserve">    (место составления)</w:t>
      </w:r>
    </w:p>
    <w:p w:rsidR="0062453C" w:rsidRDefault="0062453C">
      <w:pPr>
        <w:pStyle w:val="ConsPlusNonformat"/>
        <w:jc w:val="both"/>
      </w:pP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 xml:space="preserve">            (наименование действующего производственного объекта</w:t>
      </w:r>
    </w:p>
    <w:p w:rsidR="0062453C" w:rsidRDefault="0062453C">
      <w:pPr>
        <w:pStyle w:val="ConsPlusNonformat"/>
        <w:jc w:val="both"/>
      </w:pPr>
    </w:p>
    <w:p w:rsidR="0062453C" w:rsidRDefault="0062453C">
      <w:pPr>
        <w:pStyle w:val="ConsPlusNonformat"/>
        <w:jc w:val="both"/>
      </w:pPr>
      <w:r>
        <w:t xml:space="preserve">    Мы,    нижеподписавшиеся,   представитель   застройщика   (технического</w:t>
      </w:r>
    </w:p>
    <w:p w:rsidR="0062453C" w:rsidRDefault="0062453C">
      <w:pPr>
        <w:pStyle w:val="ConsPlusNonformat"/>
        <w:jc w:val="both"/>
      </w:pPr>
      <w:r>
        <w:t>заказчика), эксплуатирующего действующий производственный объект,</w:t>
      </w: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 xml:space="preserve">                            (Ф.И.О., должность)</w:t>
      </w:r>
    </w:p>
    <w:p w:rsidR="0062453C" w:rsidRDefault="0062453C">
      <w:pPr>
        <w:pStyle w:val="ConsPlusNonformat"/>
        <w:jc w:val="both"/>
      </w:pPr>
      <w:r>
        <w:t>и представитель работодателя ______________________________________________</w:t>
      </w:r>
    </w:p>
    <w:p w:rsidR="0062453C" w:rsidRDefault="0062453C">
      <w:pPr>
        <w:pStyle w:val="ConsPlusNonformat"/>
        <w:jc w:val="both"/>
      </w:pPr>
      <w:r>
        <w:t xml:space="preserve">                                         (Ф.И.О., должность)</w:t>
      </w:r>
    </w:p>
    <w:p w:rsidR="0062453C" w:rsidRDefault="0062453C">
      <w:pPr>
        <w:pStyle w:val="ConsPlusNonformat"/>
        <w:jc w:val="both"/>
      </w:pPr>
      <w:r>
        <w:t>составили настоящий акт о нижеследующем.</w:t>
      </w:r>
    </w:p>
    <w:p w:rsidR="0062453C" w:rsidRDefault="0062453C">
      <w:pPr>
        <w:pStyle w:val="ConsPlusNonformat"/>
        <w:jc w:val="both"/>
      </w:pPr>
      <w:r>
        <w:t xml:space="preserve">    Застройщик   (технический   заказчик)   предоставляет  производственный</w:t>
      </w:r>
    </w:p>
    <w:p w:rsidR="0062453C" w:rsidRDefault="0062453C">
      <w:pPr>
        <w:pStyle w:val="ConsPlusNonformat"/>
        <w:jc w:val="both"/>
      </w:pPr>
      <w:r>
        <w:t>объект ___________________________________________________________________,</w:t>
      </w:r>
    </w:p>
    <w:p w:rsidR="0062453C" w:rsidRDefault="0062453C">
      <w:pPr>
        <w:pStyle w:val="ConsPlusNonformat"/>
        <w:jc w:val="both"/>
      </w:pPr>
      <w:r>
        <w:t xml:space="preserve">          (наименование производственного объекта, участка, территории)</w:t>
      </w:r>
    </w:p>
    <w:p w:rsidR="0062453C" w:rsidRDefault="0062453C">
      <w:pPr>
        <w:pStyle w:val="ConsPlusNonformat"/>
        <w:jc w:val="both"/>
      </w:pPr>
      <w:r>
        <w:t>ограниченный координатами ________________________________________________,</w:t>
      </w:r>
    </w:p>
    <w:p w:rsidR="0062453C" w:rsidRDefault="0062453C">
      <w:pPr>
        <w:pStyle w:val="ConsPlusNonformat"/>
        <w:jc w:val="both"/>
      </w:pPr>
      <w:r>
        <w:t xml:space="preserve">                            (наименование осей, отметок и номер чертежа)</w:t>
      </w:r>
    </w:p>
    <w:p w:rsidR="0062453C" w:rsidRDefault="0062453C">
      <w:pPr>
        <w:pStyle w:val="ConsPlusNonformat"/>
        <w:jc w:val="both"/>
      </w:pPr>
      <w:r>
        <w:t>для  производства  на  нем  строительно-монтажных  работ  под  руководством</w:t>
      </w:r>
    </w:p>
    <w:p w:rsidR="0062453C" w:rsidRDefault="0062453C">
      <w:pPr>
        <w:pStyle w:val="ConsPlusNonformat"/>
        <w:jc w:val="both"/>
      </w:pPr>
      <w:r>
        <w:lastRenderedPageBreak/>
        <w:t>технического персонала, осуществляющего строительство, на следующий срок:</w:t>
      </w:r>
    </w:p>
    <w:p w:rsidR="0062453C" w:rsidRDefault="0062453C">
      <w:pPr>
        <w:pStyle w:val="ConsPlusNonformat"/>
        <w:jc w:val="both"/>
      </w:pPr>
      <w:r>
        <w:t>начало "__" ______________           окончание "__" _________________</w:t>
      </w:r>
    </w:p>
    <w:p w:rsidR="0062453C" w:rsidRDefault="0062453C">
      <w:pPr>
        <w:pStyle w:val="ConsPlusNonformat"/>
        <w:jc w:val="both"/>
      </w:pPr>
      <w:r>
        <w:t xml:space="preserve">    До  начала  строительного  производства  необходимо выполнить следующие</w:t>
      </w:r>
    </w:p>
    <w:p w:rsidR="0062453C" w:rsidRDefault="0062453C">
      <w:pPr>
        <w:pStyle w:val="ConsPlusNonformat"/>
        <w:jc w:val="both"/>
      </w:pPr>
      <w:r>
        <w:t>мероприятия, обеспечивающие безопасность производства работ:</w:t>
      </w:r>
    </w:p>
    <w:p w:rsidR="0062453C" w:rsidRDefault="0062453C">
      <w:pPr>
        <w:pStyle w:val="ConsPlusNormal"/>
        <w:jc w:val="both"/>
      </w:pPr>
    </w:p>
    <w:p w:rsidR="0062453C" w:rsidRDefault="0062453C">
      <w:pPr>
        <w:sectPr w:rsidR="0062453C" w:rsidSect="009472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62453C">
        <w:tc>
          <w:tcPr>
            <w:tcW w:w="4422" w:type="dxa"/>
          </w:tcPr>
          <w:p w:rsidR="0062453C" w:rsidRDefault="0062453C">
            <w:pPr>
              <w:pStyle w:val="ConsPlusNormal"/>
              <w:jc w:val="center"/>
            </w:pPr>
            <w:r>
              <w:lastRenderedPageBreak/>
              <w:t>Наименование мероприятия</w:t>
            </w:r>
          </w:p>
        </w:tc>
        <w:tc>
          <w:tcPr>
            <w:tcW w:w="2534" w:type="dxa"/>
          </w:tcPr>
          <w:p w:rsidR="0062453C" w:rsidRDefault="0062453C">
            <w:pPr>
              <w:pStyle w:val="ConsPlusNormal"/>
              <w:jc w:val="center"/>
            </w:pPr>
            <w:r>
              <w:t>Срок выполнения</w:t>
            </w:r>
          </w:p>
        </w:tc>
        <w:tc>
          <w:tcPr>
            <w:tcW w:w="2554" w:type="dxa"/>
          </w:tcPr>
          <w:p w:rsidR="0062453C" w:rsidRDefault="0062453C">
            <w:pPr>
              <w:pStyle w:val="ConsPlusNormal"/>
              <w:jc w:val="center"/>
            </w:pPr>
            <w:r>
              <w:t>Исполнитель</w:t>
            </w:r>
          </w:p>
        </w:tc>
      </w:tr>
      <w:tr w:rsidR="0062453C">
        <w:tc>
          <w:tcPr>
            <w:tcW w:w="4422" w:type="dxa"/>
          </w:tcPr>
          <w:p w:rsidR="0062453C" w:rsidRDefault="0062453C">
            <w:pPr>
              <w:pStyle w:val="ConsPlusNormal"/>
            </w:pPr>
          </w:p>
        </w:tc>
        <w:tc>
          <w:tcPr>
            <w:tcW w:w="2534" w:type="dxa"/>
          </w:tcPr>
          <w:p w:rsidR="0062453C" w:rsidRDefault="0062453C">
            <w:pPr>
              <w:pStyle w:val="ConsPlusNormal"/>
            </w:pPr>
          </w:p>
        </w:tc>
        <w:tc>
          <w:tcPr>
            <w:tcW w:w="2554" w:type="dxa"/>
          </w:tcPr>
          <w:p w:rsidR="0062453C" w:rsidRDefault="0062453C">
            <w:pPr>
              <w:pStyle w:val="ConsPlusNormal"/>
            </w:pPr>
          </w:p>
        </w:tc>
      </w:tr>
    </w:tbl>
    <w:p w:rsidR="0062453C" w:rsidRDefault="0062453C">
      <w:pPr>
        <w:pStyle w:val="ConsPlusNormal"/>
        <w:jc w:val="both"/>
      </w:pPr>
    </w:p>
    <w:p w:rsidR="0062453C" w:rsidRDefault="0062453C">
      <w:pPr>
        <w:pStyle w:val="ConsPlusNonformat"/>
        <w:jc w:val="both"/>
      </w:pPr>
      <w:r>
        <w:t xml:space="preserve">    Представитель  застройщика (технического застройщика), эксплуатирующего</w:t>
      </w:r>
    </w:p>
    <w:p w:rsidR="0062453C" w:rsidRDefault="0062453C">
      <w:pPr>
        <w:pStyle w:val="ConsPlusNonformat"/>
        <w:jc w:val="both"/>
      </w:pPr>
      <w:r>
        <w:t>производственный объект                            ________________________</w:t>
      </w:r>
    </w:p>
    <w:p w:rsidR="0062453C" w:rsidRDefault="0062453C">
      <w:pPr>
        <w:pStyle w:val="ConsPlusNonformat"/>
        <w:jc w:val="both"/>
      </w:pPr>
      <w:r>
        <w:t xml:space="preserve">                                                           (подпись)</w:t>
      </w:r>
    </w:p>
    <w:p w:rsidR="0062453C" w:rsidRDefault="0062453C">
      <w:pPr>
        <w:pStyle w:val="ConsPlusNonformat"/>
        <w:jc w:val="both"/>
      </w:pPr>
    </w:p>
    <w:p w:rsidR="0062453C" w:rsidRDefault="0062453C">
      <w:pPr>
        <w:pStyle w:val="ConsPlusNonformat"/>
        <w:jc w:val="both"/>
      </w:pPr>
      <w:r>
        <w:t xml:space="preserve">    Представитель работодателя                     ________________________</w:t>
      </w:r>
    </w:p>
    <w:p w:rsidR="0062453C" w:rsidRDefault="0062453C">
      <w:pPr>
        <w:pStyle w:val="ConsPlusNonformat"/>
        <w:jc w:val="both"/>
      </w:pPr>
      <w:r>
        <w:t xml:space="preserve">                                                           (подпись)</w:t>
      </w:r>
    </w:p>
    <w:p w:rsidR="0062453C" w:rsidRDefault="0062453C">
      <w:pPr>
        <w:sectPr w:rsidR="0062453C">
          <w:pgSz w:w="16838" w:h="11905" w:orient="landscape"/>
          <w:pgMar w:top="1701" w:right="1134" w:bottom="850" w:left="1134" w:header="0" w:footer="0" w:gutter="0"/>
          <w:cols w:space="720"/>
        </w:sectPr>
      </w:pP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right"/>
        <w:outlineLvl w:val="1"/>
      </w:pPr>
      <w:r>
        <w:t>Приложение N 2</w:t>
      </w:r>
    </w:p>
    <w:p w:rsidR="0062453C" w:rsidRDefault="0062453C">
      <w:pPr>
        <w:pStyle w:val="ConsPlusNormal"/>
        <w:jc w:val="right"/>
      </w:pPr>
      <w:r>
        <w:t>к Правилам по охране труда</w:t>
      </w:r>
    </w:p>
    <w:p w:rsidR="0062453C" w:rsidRDefault="0062453C">
      <w:pPr>
        <w:pStyle w:val="ConsPlusNormal"/>
        <w:jc w:val="right"/>
      </w:pPr>
      <w:r>
        <w:t>в строительстве, утвержденным</w:t>
      </w:r>
    </w:p>
    <w:p w:rsidR="0062453C" w:rsidRDefault="0062453C">
      <w:pPr>
        <w:pStyle w:val="ConsPlusNormal"/>
        <w:jc w:val="right"/>
      </w:pPr>
      <w:r>
        <w:t>приказом Министерства труда</w:t>
      </w:r>
    </w:p>
    <w:p w:rsidR="0062453C" w:rsidRDefault="0062453C">
      <w:pPr>
        <w:pStyle w:val="ConsPlusNormal"/>
        <w:jc w:val="right"/>
      </w:pPr>
      <w:r>
        <w:t>и социальной защиты</w:t>
      </w:r>
    </w:p>
    <w:p w:rsidR="0062453C" w:rsidRDefault="0062453C">
      <w:pPr>
        <w:pStyle w:val="ConsPlusNormal"/>
        <w:jc w:val="right"/>
      </w:pPr>
      <w:r>
        <w:t>Российской Федерации</w:t>
      </w:r>
    </w:p>
    <w:p w:rsidR="0062453C" w:rsidRDefault="0062453C">
      <w:pPr>
        <w:pStyle w:val="ConsPlusNormal"/>
        <w:jc w:val="right"/>
      </w:pPr>
      <w:r>
        <w:t>от 1 июня 2015 г. N 336н</w:t>
      </w:r>
    </w:p>
    <w:p w:rsidR="0062453C" w:rsidRDefault="0062453C">
      <w:pPr>
        <w:pStyle w:val="ConsPlusNormal"/>
        <w:jc w:val="both"/>
      </w:pPr>
    </w:p>
    <w:p w:rsidR="0062453C" w:rsidRDefault="0062453C">
      <w:pPr>
        <w:pStyle w:val="ConsPlusNormal"/>
        <w:jc w:val="right"/>
      </w:pPr>
      <w:r>
        <w:t>Рекомендуемый образец</w:t>
      </w:r>
    </w:p>
    <w:p w:rsidR="0062453C" w:rsidRDefault="0062453C">
      <w:pPr>
        <w:pStyle w:val="ConsPlusNormal"/>
        <w:jc w:val="both"/>
      </w:pPr>
    </w:p>
    <w:p w:rsidR="0062453C" w:rsidRDefault="0062453C">
      <w:pPr>
        <w:pStyle w:val="ConsPlusNonformat"/>
        <w:jc w:val="both"/>
      </w:pPr>
      <w:bookmarkStart w:id="16" w:name="P1333"/>
      <w:bookmarkEnd w:id="16"/>
      <w:r>
        <w:t xml:space="preserve">                                Наряд-допуск</w:t>
      </w:r>
    </w:p>
    <w:p w:rsidR="0062453C" w:rsidRDefault="0062453C">
      <w:pPr>
        <w:pStyle w:val="ConsPlusNonformat"/>
        <w:jc w:val="both"/>
      </w:pPr>
      <w:r>
        <w:t xml:space="preserve">         на производство работ в местах действия вредных и опасных</w:t>
      </w:r>
    </w:p>
    <w:p w:rsidR="0062453C" w:rsidRDefault="0062453C">
      <w:pPr>
        <w:pStyle w:val="ConsPlusNonformat"/>
        <w:jc w:val="both"/>
      </w:pPr>
      <w:r>
        <w:t xml:space="preserve">                         производственных факторов</w:t>
      </w:r>
    </w:p>
    <w:p w:rsidR="0062453C" w:rsidRDefault="0062453C">
      <w:pPr>
        <w:pStyle w:val="ConsPlusNonformat"/>
        <w:jc w:val="both"/>
      </w:pPr>
    </w:p>
    <w:p w:rsidR="0062453C" w:rsidRDefault="0062453C">
      <w:pPr>
        <w:pStyle w:val="ConsPlusNonformat"/>
        <w:jc w:val="both"/>
      </w:pPr>
      <w:r>
        <w:t xml:space="preserve">    Выдан "__" _____________ 20__ г.</w:t>
      </w:r>
    </w:p>
    <w:p w:rsidR="0062453C" w:rsidRDefault="0062453C">
      <w:pPr>
        <w:pStyle w:val="ConsPlusNonformat"/>
        <w:jc w:val="both"/>
      </w:pPr>
      <w:r>
        <w:t xml:space="preserve">    Действителен до "__" _______________ 20__ г.</w:t>
      </w:r>
    </w:p>
    <w:p w:rsidR="0062453C" w:rsidRDefault="0062453C">
      <w:pPr>
        <w:pStyle w:val="ConsPlusNonformat"/>
        <w:jc w:val="both"/>
      </w:pPr>
    </w:p>
    <w:p w:rsidR="0062453C" w:rsidRDefault="0062453C">
      <w:pPr>
        <w:pStyle w:val="ConsPlusNonformat"/>
        <w:jc w:val="both"/>
      </w:pPr>
      <w:r>
        <w:t xml:space="preserve">    1. Руководителю работ _________________________________________________</w:t>
      </w:r>
    </w:p>
    <w:p w:rsidR="0062453C" w:rsidRDefault="0062453C">
      <w:pPr>
        <w:pStyle w:val="ConsPlusNonformat"/>
        <w:jc w:val="both"/>
      </w:pPr>
      <w:r>
        <w:t xml:space="preserve">                                         (Ф.И.О., должность)</w:t>
      </w:r>
    </w:p>
    <w:p w:rsidR="0062453C" w:rsidRDefault="0062453C">
      <w:pPr>
        <w:pStyle w:val="ConsPlusNonformat"/>
        <w:jc w:val="both"/>
      </w:pPr>
      <w:r>
        <w:t xml:space="preserve">    2. На выполнение работ ________________________________________________</w:t>
      </w:r>
    </w:p>
    <w:p w:rsidR="0062453C" w:rsidRDefault="0062453C">
      <w:pPr>
        <w:pStyle w:val="ConsPlusNonformat"/>
        <w:jc w:val="both"/>
      </w:pPr>
      <w:r>
        <w:t xml:space="preserve">                                 (наименование работ, место, условия</w:t>
      </w:r>
    </w:p>
    <w:p w:rsidR="0062453C" w:rsidRDefault="0062453C">
      <w:pPr>
        <w:pStyle w:val="ConsPlusNonformat"/>
        <w:jc w:val="both"/>
      </w:pPr>
      <w:r>
        <w:t xml:space="preserve">                                            их выполнения)</w:t>
      </w:r>
    </w:p>
    <w:p w:rsidR="0062453C" w:rsidRDefault="0062453C">
      <w:pPr>
        <w:pStyle w:val="ConsPlusNonformat"/>
        <w:jc w:val="both"/>
      </w:pPr>
      <w:r>
        <w:t xml:space="preserve">    Начало работ в ___ час. ___ мин. _____________ 20__ г.</w:t>
      </w:r>
    </w:p>
    <w:p w:rsidR="0062453C" w:rsidRDefault="0062453C">
      <w:pPr>
        <w:pStyle w:val="ConsPlusNonformat"/>
        <w:jc w:val="both"/>
      </w:pPr>
      <w:r>
        <w:t xml:space="preserve">    Окончание работ в ___ час. ___ мин. _____________ 20__ г.</w:t>
      </w:r>
    </w:p>
    <w:p w:rsidR="0062453C" w:rsidRDefault="0062453C">
      <w:pPr>
        <w:pStyle w:val="ConsPlusNonformat"/>
        <w:jc w:val="both"/>
      </w:pPr>
      <w:r>
        <w:t xml:space="preserve">    3.  Вредные  и  опасные производственные факторы, которые действуют или</w:t>
      </w:r>
    </w:p>
    <w:p w:rsidR="0062453C" w:rsidRDefault="0062453C">
      <w:pPr>
        <w:pStyle w:val="ConsPlusNonformat"/>
        <w:jc w:val="both"/>
      </w:pPr>
      <w:r>
        <w:t>могут возникнуть независимо от выполняемой работы в местах ее производства:</w:t>
      </w: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 xml:space="preserve">    4.   До   начала  производства  работ  необходимо  выполнить  следующие</w:t>
      </w:r>
    </w:p>
    <w:p w:rsidR="0062453C" w:rsidRDefault="0062453C">
      <w:pPr>
        <w:pStyle w:val="ConsPlusNonformat"/>
        <w:jc w:val="both"/>
      </w:pPr>
      <w:r>
        <w:t>мероприятия:</w:t>
      </w:r>
    </w:p>
    <w:p w:rsidR="0062453C" w:rsidRDefault="0062453C">
      <w:pPr>
        <w:pStyle w:val="ConsPlusNormal"/>
        <w:jc w:val="both"/>
      </w:pPr>
    </w:p>
    <w:p w:rsidR="0062453C" w:rsidRDefault="0062453C">
      <w:pPr>
        <w:sectPr w:rsidR="006245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62453C">
        <w:tc>
          <w:tcPr>
            <w:tcW w:w="614" w:type="dxa"/>
          </w:tcPr>
          <w:p w:rsidR="0062453C" w:rsidRDefault="0062453C">
            <w:pPr>
              <w:pStyle w:val="ConsPlusNormal"/>
              <w:jc w:val="center"/>
            </w:pPr>
            <w:r>
              <w:lastRenderedPageBreak/>
              <w:t>N п/п</w:t>
            </w:r>
          </w:p>
        </w:tc>
        <w:tc>
          <w:tcPr>
            <w:tcW w:w="4025" w:type="dxa"/>
          </w:tcPr>
          <w:p w:rsidR="0062453C" w:rsidRDefault="0062453C">
            <w:pPr>
              <w:pStyle w:val="ConsPlusNormal"/>
              <w:jc w:val="center"/>
            </w:pPr>
            <w:r>
              <w:t>Наименование мероприятия</w:t>
            </w:r>
          </w:p>
        </w:tc>
        <w:tc>
          <w:tcPr>
            <w:tcW w:w="2551" w:type="dxa"/>
          </w:tcPr>
          <w:p w:rsidR="0062453C" w:rsidRDefault="0062453C">
            <w:pPr>
              <w:pStyle w:val="ConsPlusNormal"/>
              <w:jc w:val="center"/>
            </w:pPr>
            <w:r>
              <w:t>Срок выполнения</w:t>
            </w:r>
          </w:p>
        </w:tc>
        <w:tc>
          <w:tcPr>
            <w:tcW w:w="2443" w:type="dxa"/>
          </w:tcPr>
          <w:p w:rsidR="0062453C" w:rsidRDefault="0062453C">
            <w:pPr>
              <w:pStyle w:val="ConsPlusNormal"/>
              <w:jc w:val="center"/>
            </w:pPr>
            <w:r>
              <w:t>Ответственный исполнитель</w:t>
            </w:r>
          </w:p>
        </w:tc>
      </w:tr>
      <w:tr w:rsidR="0062453C">
        <w:tc>
          <w:tcPr>
            <w:tcW w:w="614" w:type="dxa"/>
          </w:tcPr>
          <w:p w:rsidR="0062453C" w:rsidRDefault="0062453C">
            <w:pPr>
              <w:pStyle w:val="ConsPlusNormal"/>
            </w:pPr>
          </w:p>
        </w:tc>
        <w:tc>
          <w:tcPr>
            <w:tcW w:w="4025" w:type="dxa"/>
          </w:tcPr>
          <w:p w:rsidR="0062453C" w:rsidRDefault="0062453C">
            <w:pPr>
              <w:pStyle w:val="ConsPlusNormal"/>
            </w:pPr>
          </w:p>
        </w:tc>
        <w:tc>
          <w:tcPr>
            <w:tcW w:w="2551" w:type="dxa"/>
          </w:tcPr>
          <w:p w:rsidR="0062453C" w:rsidRDefault="0062453C">
            <w:pPr>
              <w:pStyle w:val="ConsPlusNormal"/>
            </w:pPr>
          </w:p>
        </w:tc>
        <w:tc>
          <w:tcPr>
            <w:tcW w:w="2443" w:type="dxa"/>
          </w:tcPr>
          <w:p w:rsidR="0062453C" w:rsidRDefault="0062453C">
            <w:pPr>
              <w:pStyle w:val="ConsPlusNormal"/>
            </w:pPr>
          </w:p>
        </w:tc>
      </w:tr>
    </w:tbl>
    <w:p w:rsidR="0062453C" w:rsidRDefault="0062453C">
      <w:pPr>
        <w:pStyle w:val="ConsPlusNormal"/>
        <w:jc w:val="both"/>
      </w:pPr>
    </w:p>
    <w:p w:rsidR="0062453C" w:rsidRDefault="0062453C">
      <w:pPr>
        <w:pStyle w:val="ConsPlusNonformat"/>
        <w:jc w:val="both"/>
      </w:pPr>
      <w:r>
        <w:t xml:space="preserve">    5.   В  процессе  производства  работ  необходимо  выполнить  следующие</w:t>
      </w:r>
    </w:p>
    <w:p w:rsidR="0062453C" w:rsidRDefault="0062453C">
      <w:pPr>
        <w:pStyle w:val="ConsPlusNonformat"/>
        <w:jc w:val="both"/>
      </w:pPr>
      <w:r>
        <w:t>мероприятия:</w:t>
      </w:r>
    </w:p>
    <w:p w:rsidR="0062453C" w:rsidRDefault="006245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62453C">
        <w:tc>
          <w:tcPr>
            <w:tcW w:w="614" w:type="dxa"/>
          </w:tcPr>
          <w:p w:rsidR="0062453C" w:rsidRDefault="0062453C">
            <w:pPr>
              <w:pStyle w:val="ConsPlusNormal"/>
              <w:jc w:val="center"/>
            </w:pPr>
            <w:r>
              <w:t>N п/п</w:t>
            </w:r>
          </w:p>
        </w:tc>
        <w:tc>
          <w:tcPr>
            <w:tcW w:w="4025" w:type="dxa"/>
          </w:tcPr>
          <w:p w:rsidR="0062453C" w:rsidRDefault="0062453C">
            <w:pPr>
              <w:pStyle w:val="ConsPlusNormal"/>
              <w:jc w:val="center"/>
            </w:pPr>
            <w:r>
              <w:t>Наименование мероприятия</w:t>
            </w:r>
          </w:p>
        </w:tc>
        <w:tc>
          <w:tcPr>
            <w:tcW w:w="2551" w:type="dxa"/>
          </w:tcPr>
          <w:p w:rsidR="0062453C" w:rsidRDefault="0062453C">
            <w:pPr>
              <w:pStyle w:val="ConsPlusNormal"/>
              <w:jc w:val="center"/>
            </w:pPr>
            <w:r>
              <w:t>Срок выполнения</w:t>
            </w:r>
          </w:p>
        </w:tc>
        <w:tc>
          <w:tcPr>
            <w:tcW w:w="2443" w:type="dxa"/>
          </w:tcPr>
          <w:p w:rsidR="0062453C" w:rsidRDefault="0062453C">
            <w:pPr>
              <w:pStyle w:val="ConsPlusNormal"/>
              <w:jc w:val="center"/>
            </w:pPr>
            <w:r>
              <w:t>Ответственный исполнитель</w:t>
            </w:r>
          </w:p>
        </w:tc>
      </w:tr>
      <w:tr w:rsidR="0062453C">
        <w:tc>
          <w:tcPr>
            <w:tcW w:w="614" w:type="dxa"/>
          </w:tcPr>
          <w:p w:rsidR="0062453C" w:rsidRDefault="0062453C">
            <w:pPr>
              <w:pStyle w:val="ConsPlusNormal"/>
            </w:pPr>
          </w:p>
        </w:tc>
        <w:tc>
          <w:tcPr>
            <w:tcW w:w="4025" w:type="dxa"/>
          </w:tcPr>
          <w:p w:rsidR="0062453C" w:rsidRDefault="0062453C">
            <w:pPr>
              <w:pStyle w:val="ConsPlusNormal"/>
            </w:pPr>
          </w:p>
        </w:tc>
        <w:tc>
          <w:tcPr>
            <w:tcW w:w="2551" w:type="dxa"/>
          </w:tcPr>
          <w:p w:rsidR="0062453C" w:rsidRDefault="0062453C">
            <w:pPr>
              <w:pStyle w:val="ConsPlusNormal"/>
            </w:pPr>
          </w:p>
        </w:tc>
        <w:tc>
          <w:tcPr>
            <w:tcW w:w="2443" w:type="dxa"/>
          </w:tcPr>
          <w:p w:rsidR="0062453C" w:rsidRDefault="0062453C">
            <w:pPr>
              <w:pStyle w:val="ConsPlusNormal"/>
            </w:pPr>
          </w:p>
        </w:tc>
      </w:tr>
    </w:tbl>
    <w:p w:rsidR="0062453C" w:rsidRDefault="0062453C">
      <w:pPr>
        <w:pStyle w:val="ConsPlusNormal"/>
        <w:jc w:val="both"/>
      </w:pPr>
    </w:p>
    <w:p w:rsidR="0062453C" w:rsidRDefault="0062453C">
      <w:pPr>
        <w:pStyle w:val="ConsPlusNonformat"/>
        <w:jc w:val="both"/>
      </w:pPr>
      <w:r>
        <w:t xml:space="preserve">    6. Состав исполнителей работ:</w:t>
      </w:r>
    </w:p>
    <w:p w:rsidR="0062453C" w:rsidRDefault="006245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62453C">
        <w:tc>
          <w:tcPr>
            <w:tcW w:w="1450" w:type="dxa"/>
          </w:tcPr>
          <w:p w:rsidR="0062453C" w:rsidRDefault="0062453C">
            <w:pPr>
              <w:pStyle w:val="ConsPlusNormal"/>
              <w:jc w:val="center"/>
            </w:pPr>
            <w:r>
              <w:t>Фамилия, имя, отчество (при наличии)</w:t>
            </w:r>
          </w:p>
        </w:tc>
        <w:tc>
          <w:tcPr>
            <w:tcW w:w="2891" w:type="dxa"/>
          </w:tcPr>
          <w:p w:rsidR="0062453C" w:rsidRDefault="0062453C">
            <w:pPr>
              <w:pStyle w:val="ConsPlusNormal"/>
              <w:jc w:val="center"/>
            </w:pPr>
            <w:r>
              <w:t>Профессия (должность), квалификация, группа по электробезопасности</w:t>
            </w:r>
          </w:p>
        </w:tc>
        <w:tc>
          <w:tcPr>
            <w:tcW w:w="3118" w:type="dxa"/>
          </w:tcPr>
          <w:p w:rsidR="0062453C" w:rsidRDefault="0062453C">
            <w:pPr>
              <w:pStyle w:val="ConsPlusNormal"/>
              <w:jc w:val="center"/>
            </w:pPr>
            <w:r>
              <w:t>Фамилия и инициалы лица, проводившего инструктаж и ознакомление с условиями работы</w:t>
            </w:r>
          </w:p>
        </w:tc>
        <w:tc>
          <w:tcPr>
            <w:tcW w:w="2154" w:type="dxa"/>
          </w:tcPr>
          <w:p w:rsidR="0062453C" w:rsidRDefault="0062453C">
            <w:pPr>
              <w:pStyle w:val="ConsPlusNormal"/>
              <w:jc w:val="center"/>
            </w:pPr>
            <w:r>
              <w:t>Подпись лица, ознакомившегося с условиями работ</w:t>
            </w:r>
          </w:p>
        </w:tc>
      </w:tr>
      <w:tr w:rsidR="0062453C">
        <w:tc>
          <w:tcPr>
            <w:tcW w:w="1450" w:type="dxa"/>
          </w:tcPr>
          <w:p w:rsidR="0062453C" w:rsidRDefault="0062453C">
            <w:pPr>
              <w:pStyle w:val="ConsPlusNormal"/>
            </w:pPr>
          </w:p>
        </w:tc>
        <w:tc>
          <w:tcPr>
            <w:tcW w:w="2891" w:type="dxa"/>
          </w:tcPr>
          <w:p w:rsidR="0062453C" w:rsidRDefault="0062453C">
            <w:pPr>
              <w:pStyle w:val="ConsPlusNormal"/>
            </w:pPr>
          </w:p>
        </w:tc>
        <w:tc>
          <w:tcPr>
            <w:tcW w:w="3118" w:type="dxa"/>
          </w:tcPr>
          <w:p w:rsidR="0062453C" w:rsidRDefault="0062453C">
            <w:pPr>
              <w:pStyle w:val="ConsPlusNormal"/>
            </w:pPr>
          </w:p>
        </w:tc>
        <w:tc>
          <w:tcPr>
            <w:tcW w:w="2154" w:type="dxa"/>
          </w:tcPr>
          <w:p w:rsidR="0062453C" w:rsidRDefault="0062453C">
            <w:pPr>
              <w:pStyle w:val="ConsPlusNormal"/>
            </w:pPr>
          </w:p>
        </w:tc>
      </w:tr>
    </w:tbl>
    <w:p w:rsidR="0062453C" w:rsidRDefault="0062453C">
      <w:pPr>
        <w:pStyle w:val="ConsPlusNormal"/>
        <w:jc w:val="both"/>
      </w:pPr>
    </w:p>
    <w:p w:rsidR="0062453C" w:rsidRDefault="0062453C">
      <w:pPr>
        <w:pStyle w:val="ConsPlusNonformat"/>
        <w:jc w:val="both"/>
      </w:pPr>
      <w:r>
        <w:t xml:space="preserve">    7. Наряд-допуск выдал _________________________________________________</w:t>
      </w:r>
    </w:p>
    <w:p w:rsidR="0062453C" w:rsidRDefault="0062453C">
      <w:pPr>
        <w:pStyle w:val="ConsPlusNonformat"/>
        <w:jc w:val="both"/>
      </w:pPr>
      <w:r>
        <w:t xml:space="preserve">                             (должность, Ф.И.О. уполномоченного приказом</w:t>
      </w: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 xml:space="preserve">                     работодателя лица, подпись, дата)</w:t>
      </w:r>
    </w:p>
    <w:p w:rsidR="0062453C" w:rsidRDefault="0062453C">
      <w:pPr>
        <w:pStyle w:val="ConsPlusNonformat"/>
        <w:jc w:val="both"/>
      </w:pPr>
    </w:p>
    <w:p w:rsidR="0062453C" w:rsidRDefault="0062453C">
      <w:pPr>
        <w:pStyle w:val="ConsPlusNonformat"/>
        <w:jc w:val="both"/>
      </w:pPr>
      <w:r>
        <w:t xml:space="preserve">    Наряд-допуск принял ___________________________________________________</w:t>
      </w:r>
    </w:p>
    <w:p w:rsidR="0062453C" w:rsidRDefault="0062453C">
      <w:pPr>
        <w:pStyle w:val="ConsPlusNonformat"/>
        <w:jc w:val="both"/>
      </w:pPr>
      <w:r>
        <w:t xml:space="preserve">                                (должность, Ф.И.О., подпись, дата)</w:t>
      </w:r>
    </w:p>
    <w:p w:rsidR="0062453C" w:rsidRDefault="0062453C">
      <w:pPr>
        <w:pStyle w:val="ConsPlusNonformat"/>
        <w:jc w:val="both"/>
      </w:pPr>
    </w:p>
    <w:p w:rsidR="0062453C" w:rsidRDefault="0062453C">
      <w:pPr>
        <w:pStyle w:val="ConsPlusNonformat"/>
        <w:jc w:val="both"/>
      </w:pPr>
      <w:r>
        <w:t xml:space="preserve">    8.  Письменное  разрешение  эксплуатирующей организации на производство</w:t>
      </w:r>
    </w:p>
    <w:p w:rsidR="0062453C" w:rsidRDefault="0062453C">
      <w:pPr>
        <w:pStyle w:val="ConsPlusNonformat"/>
        <w:jc w:val="both"/>
      </w:pPr>
      <w:r>
        <w:t>работ имеется.</w:t>
      </w:r>
    </w:p>
    <w:p w:rsidR="0062453C" w:rsidRDefault="0062453C">
      <w:pPr>
        <w:pStyle w:val="ConsPlusNonformat"/>
        <w:jc w:val="both"/>
      </w:pPr>
      <w:r>
        <w:t xml:space="preserve">    Мероприятия  по  обеспечению  безопасности  строительного  производства</w:t>
      </w:r>
    </w:p>
    <w:p w:rsidR="0062453C" w:rsidRDefault="0062453C">
      <w:pPr>
        <w:pStyle w:val="ConsPlusNonformat"/>
        <w:jc w:val="both"/>
      </w:pPr>
      <w:r>
        <w:t>согласованы _______________________________________________________________</w:t>
      </w:r>
    </w:p>
    <w:p w:rsidR="0062453C" w:rsidRDefault="0062453C">
      <w:pPr>
        <w:pStyle w:val="ConsPlusNonformat"/>
        <w:jc w:val="both"/>
      </w:pPr>
      <w:r>
        <w:t xml:space="preserve">              (должность, Ф.И.О. уполномоченного представителя действующего</w:t>
      </w:r>
    </w:p>
    <w:p w:rsidR="0062453C" w:rsidRDefault="0062453C">
      <w:pPr>
        <w:pStyle w:val="ConsPlusNonformat"/>
        <w:jc w:val="both"/>
      </w:pPr>
      <w:r>
        <w:lastRenderedPageBreak/>
        <w:t>___________________________________________________________________________</w:t>
      </w:r>
    </w:p>
    <w:p w:rsidR="0062453C" w:rsidRDefault="0062453C">
      <w:pPr>
        <w:pStyle w:val="ConsPlusNonformat"/>
        <w:jc w:val="both"/>
      </w:pPr>
      <w:r>
        <w:t xml:space="preserve">                 производственного объекта, подпись, дата)</w:t>
      </w:r>
    </w:p>
    <w:p w:rsidR="0062453C" w:rsidRDefault="0062453C">
      <w:pPr>
        <w:pStyle w:val="ConsPlusNonformat"/>
        <w:jc w:val="both"/>
      </w:pPr>
      <w:r>
        <w:t xml:space="preserve">    9.  Рабочее  место  и условия труда проверены. Мероприятия, указанные в</w:t>
      </w:r>
    </w:p>
    <w:p w:rsidR="0062453C" w:rsidRDefault="0062453C">
      <w:pPr>
        <w:pStyle w:val="ConsPlusNonformat"/>
        <w:jc w:val="both"/>
      </w:pPr>
      <w:r>
        <w:t>наряде-допуске, выполнены.</w:t>
      </w:r>
    </w:p>
    <w:p w:rsidR="0062453C" w:rsidRDefault="0062453C">
      <w:pPr>
        <w:pStyle w:val="ConsPlusNonformat"/>
        <w:jc w:val="both"/>
      </w:pPr>
    </w:p>
    <w:p w:rsidR="0062453C" w:rsidRDefault="0062453C">
      <w:pPr>
        <w:pStyle w:val="ConsPlusNonformat"/>
        <w:jc w:val="both"/>
      </w:pPr>
      <w:r>
        <w:t xml:space="preserve">    Разрешаю приступить к выполнению работ ________________________________</w:t>
      </w:r>
    </w:p>
    <w:p w:rsidR="0062453C" w:rsidRDefault="0062453C">
      <w:pPr>
        <w:pStyle w:val="ConsPlusNonformat"/>
        <w:jc w:val="both"/>
      </w:pPr>
      <w:r>
        <w:t xml:space="preserve">                                             (должность, Ф.И.О., подпись,</w:t>
      </w:r>
    </w:p>
    <w:p w:rsidR="0062453C" w:rsidRDefault="0062453C">
      <w:pPr>
        <w:pStyle w:val="ConsPlusNonformat"/>
        <w:jc w:val="both"/>
      </w:pPr>
      <w:r>
        <w:t xml:space="preserve">                                                          дата)</w:t>
      </w:r>
    </w:p>
    <w:p w:rsidR="0062453C" w:rsidRDefault="0062453C">
      <w:pPr>
        <w:pStyle w:val="ConsPlusNonformat"/>
        <w:jc w:val="both"/>
      </w:pPr>
    </w:p>
    <w:p w:rsidR="0062453C" w:rsidRDefault="0062453C">
      <w:pPr>
        <w:pStyle w:val="ConsPlusNonformat"/>
        <w:jc w:val="both"/>
      </w:pPr>
      <w:r>
        <w:t xml:space="preserve">    10. Изменения в составе исполнителей работ:</w:t>
      </w:r>
    </w:p>
    <w:p w:rsidR="0062453C" w:rsidRDefault="006245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62453C">
        <w:tc>
          <w:tcPr>
            <w:tcW w:w="2587" w:type="dxa"/>
          </w:tcPr>
          <w:p w:rsidR="0062453C" w:rsidRDefault="0062453C">
            <w:pPr>
              <w:pStyle w:val="ConsPlusNormal"/>
              <w:jc w:val="center"/>
            </w:pPr>
            <w:r>
              <w:t>Введен в состав исполнителей работ</w:t>
            </w:r>
          </w:p>
        </w:tc>
        <w:tc>
          <w:tcPr>
            <w:tcW w:w="2558" w:type="dxa"/>
          </w:tcPr>
          <w:p w:rsidR="0062453C" w:rsidRDefault="0062453C">
            <w:pPr>
              <w:pStyle w:val="ConsPlusNormal"/>
              <w:jc w:val="center"/>
            </w:pPr>
            <w:r>
              <w:t>Выведен из состава исполнителей работ</w:t>
            </w:r>
          </w:p>
        </w:tc>
        <w:tc>
          <w:tcPr>
            <w:tcW w:w="994" w:type="dxa"/>
          </w:tcPr>
          <w:p w:rsidR="0062453C" w:rsidRDefault="0062453C">
            <w:pPr>
              <w:pStyle w:val="ConsPlusNormal"/>
              <w:jc w:val="center"/>
            </w:pPr>
            <w:r>
              <w:t>Дата, время</w:t>
            </w:r>
          </w:p>
        </w:tc>
        <w:tc>
          <w:tcPr>
            <w:tcW w:w="3458" w:type="dxa"/>
          </w:tcPr>
          <w:p w:rsidR="0062453C" w:rsidRDefault="0062453C">
            <w:pPr>
              <w:pStyle w:val="ConsPlusNormal"/>
              <w:jc w:val="center"/>
            </w:pPr>
            <w:r>
              <w:t>Ф.И.О. лица, разрешившего произвести изменения в составе исполнителей работ, подпись</w:t>
            </w:r>
          </w:p>
        </w:tc>
      </w:tr>
      <w:tr w:rsidR="0062453C">
        <w:tc>
          <w:tcPr>
            <w:tcW w:w="2587" w:type="dxa"/>
          </w:tcPr>
          <w:p w:rsidR="0062453C" w:rsidRDefault="0062453C">
            <w:pPr>
              <w:pStyle w:val="ConsPlusNormal"/>
            </w:pPr>
          </w:p>
        </w:tc>
        <w:tc>
          <w:tcPr>
            <w:tcW w:w="2558" w:type="dxa"/>
          </w:tcPr>
          <w:p w:rsidR="0062453C" w:rsidRDefault="0062453C">
            <w:pPr>
              <w:pStyle w:val="ConsPlusNormal"/>
            </w:pPr>
          </w:p>
        </w:tc>
        <w:tc>
          <w:tcPr>
            <w:tcW w:w="994" w:type="dxa"/>
          </w:tcPr>
          <w:p w:rsidR="0062453C" w:rsidRDefault="0062453C">
            <w:pPr>
              <w:pStyle w:val="ConsPlusNormal"/>
            </w:pPr>
          </w:p>
        </w:tc>
        <w:tc>
          <w:tcPr>
            <w:tcW w:w="3458" w:type="dxa"/>
          </w:tcPr>
          <w:p w:rsidR="0062453C" w:rsidRDefault="0062453C">
            <w:pPr>
              <w:pStyle w:val="ConsPlusNormal"/>
            </w:pPr>
          </w:p>
        </w:tc>
      </w:tr>
    </w:tbl>
    <w:p w:rsidR="0062453C" w:rsidRDefault="0062453C">
      <w:pPr>
        <w:pStyle w:val="ConsPlusNormal"/>
        <w:jc w:val="both"/>
      </w:pPr>
    </w:p>
    <w:p w:rsidR="0062453C" w:rsidRDefault="0062453C">
      <w:pPr>
        <w:pStyle w:val="ConsPlusNonformat"/>
        <w:jc w:val="both"/>
      </w:pPr>
      <w:r>
        <w:t xml:space="preserve">    11. Наряд-допуск продлен до ___________________________________________</w:t>
      </w:r>
    </w:p>
    <w:p w:rsidR="0062453C" w:rsidRDefault="0062453C">
      <w:pPr>
        <w:pStyle w:val="ConsPlusNonformat"/>
        <w:jc w:val="both"/>
      </w:pPr>
      <w:r>
        <w:t xml:space="preserve">                                           (дата, подпись лица,</w:t>
      </w: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 xml:space="preserve">                          выдавшего наряд-допуск)</w:t>
      </w:r>
    </w:p>
    <w:p w:rsidR="0062453C" w:rsidRDefault="0062453C">
      <w:pPr>
        <w:pStyle w:val="ConsPlusNonformat"/>
        <w:jc w:val="both"/>
      </w:pPr>
    </w:p>
    <w:p w:rsidR="0062453C" w:rsidRDefault="0062453C">
      <w:pPr>
        <w:pStyle w:val="ConsPlusNonformat"/>
        <w:jc w:val="both"/>
      </w:pPr>
      <w:r>
        <w:t xml:space="preserve">    Разрешаю продолжить выполнение работ __________________________________</w:t>
      </w:r>
    </w:p>
    <w:p w:rsidR="0062453C" w:rsidRDefault="0062453C">
      <w:pPr>
        <w:pStyle w:val="ConsPlusNonformat"/>
        <w:jc w:val="both"/>
      </w:pPr>
      <w:r>
        <w:t xml:space="preserve">                                         (должность, Ф.И.О., подпись, дата)</w:t>
      </w:r>
    </w:p>
    <w:p w:rsidR="0062453C" w:rsidRDefault="0062453C">
      <w:pPr>
        <w:pStyle w:val="ConsPlusNonformat"/>
        <w:jc w:val="both"/>
      </w:pPr>
    </w:p>
    <w:p w:rsidR="0062453C" w:rsidRDefault="0062453C">
      <w:pPr>
        <w:pStyle w:val="ConsPlusNonformat"/>
        <w:jc w:val="both"/>
      </w:pPr>
      <w:r>
        <w:t xml:space="preserve">    12.   Работа   выполнена   в   полном  объеме.  Материалы,  инструмент,</w:t>
      </w:r>
    </w:p>
    <w:p w:rsidR="0062453C" w:rsidRDefault="0062453C">
      <w:pPr>
        <w:pStyle w:val="ConsPlusNonformat"/>
        <w:jc w:val="both"/>
      </w:pPr>
      <w:r>
        <w:t>приспособления убраны. Работники выведены. Наряд-допуск закрыт.</w:t>
      </w:r>
    </w:p>
    <w:p w:rsidR="0062453C" w:rsidRDefault="0062453C">
      <w:pPr>
        <w:pStyle w:val="ConsPlusNonformat"/>
        <w:jc w:val="both"/>
      </w:pPr>
    </w:p>
    <w:p w:rsidR="0062453C" w:rsidRDefault="0062453C">
      <w:pPr>
        <w:pStyle w:val="ConsPlusNonformat"/>
        <w:jc w:val="both"/>
      </w:pPr>
      <w:r>
        <w:t xml:space="preserve">    Руководитель работ ____________________________________________________</w:t>
      </w:r>
    </w:p>
    <w:p w:rsidR="0062453C" w:rsidRDefault="0062453C">
      <w:pPr>
        <w:pStyle w:val="ConsPlusNonformat"/>
        <w:jc w:val="both"/>
      </w:pPr>
      <w:r>
        <w:t xml:space="preserve">                                           (дата, подпись)</w:t>
      </w:r>
    </w:p>
    <w:p w:rsidR="0062453C" w:rsidRDefault="0062453C">
      <w:pPr>
        <w:pStyle w:val="ConsPlusNonformat"/>
        <w:jc w:val="both"/>
      </w:pPr>
    </w:p>
    <w:p w:rsidR="0062453C" w:rsidRDefault="0062453C">
      <w:pPr>
        <w:pStyle w:val="ConsPlusNonformat"/>
        <w:jc w:val="both"/>
      </w:pPr>
      <w:r>
        <w:t xml:space="preserve">    Лицо, выдавшее наряд-допуск          __________________________________</w:t>
      </w:r>
    </w:p>
    <w:p w:rsidR="0062453C" w:rsidRDefault="0062453C">
      <w:pPr>
        <w:pStyle w:val="ConsPlusNonformat"/>
        <w:jc w:val="both"/>
      </w:pPr>
      <w:r>
        <w:t xml:space="preserve">                                                  (дата, подпись)</w:t>
      </w:r>
    </w:p>
    <w:p w:rsidR="0062453C" w:rsidRDefault="0062453C">
      <w:pPr>
        <w:pStyle w:val="ConsPlusNormal"/>
        <w:jc w:val="both"/>
      </w:pPr>
    </w:p>
    <w:p w:rsidR="0062453C" w:rsidRDefault="0062453C">
      <w:pPr>
        <w:pStyle w:val="ConsPlusNormal"/>
        <w:jc w:val="both"/>
      </w:pPr>
    </w:p>
    <w:p w:rsidR="0062453C" w:rsidRDefault="0062453C">
      <w:pPr>
        <w:sectPr w:rsidR="0062453C">
          <w:pgSz w:w="16838" w:h="11905" w:orient="landscape"/>
          <w:pgMar w:top="1701" w:right="1134" w:bottom="850" w:left="1134" w:header="0" w:footer="0" w:gutter="0"/>
          <w:cols w:space="720"/>
        </w:sectPr>
      </w:pP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right"/>
        <w:outlineLvl w:val="1"/>
      </w:pPr>
      <w:r>
        <w:t>Приложение N 3</w:t>
      </w:r>
    </w:p>
    <w:p w:rsidR="0062453C" w:rsidRDefault="0062453C">
      <w:pPr>
        <w:pStyle w:val="ConsPlusNormal"/>
        <w:jc w:val="right"/>
      </w:pPr>
      <w:r>
        <w:t>к Правилам по охране труда</w:t>
      </w:r>
    </w:p>
    <w:p w:rsidR="0062453C" w:rsidRDefault="0062453C">
      <w:pPr>
        <w:pStyle w:val="ConsPlusNormal"/>
        <w:jc w:val="right"/>
      </w:pPr>
      <w:r>
        <w:t>в строительстве, утвержденным</w:t>
      </w:r>
    </w:p>
    <w:p w:rsidR="0062453C" w:rsidRDefault="0062453C">
      <w:pPr>
        <w:pStyle w:val="ConsPlusNormal"/>
        <w:jc w:val="right"/>
      </w:pPr>
      <w:r>
        <w:t>приказом Министерства труда</w:t>
      </w:r>
    </w:p>
    <w:p w:rsidR="0062453C" w:rsidRDefault="0062453C">
      <w:pPr>
        <w:pStyle w:val="ConsPlusNormal"/>
        <w:jc w:val="right"/>
      </w:pPr>
      <w:r>
        <w:t>и социальной защиты</w:t>
      </w:r>
    </w:p>
    <w:p w:rsidR="0062453C" w:rsidRDefault="0062453C">
      <w:pPr>
        <w:pStyle w:val="ConsPlusNormal"/>
        <w:jc w:val="right"/>
      </w:pPr>
      <w:r>
        <w:t>Российской Федерации</w:t>
      </w:r>
    </w:p>
    <w:p w:rsidR="0062453C" w:rsidRDefault="0062453C">
      <w:pPr>
        <w:pStyle w:val="ConsPlusNormal"/>
        <w:jc w:val="right"/>
      </w:pPr>
      <w:r>
        <w:t>от 1 июня 2015 г. N 336н</w:t>
      </w:r>
    </w:p>
    <w:p w:rsidR="0062453C" w:rsidRDefault="0062453C">
      <w:pPr>
        <w:pStyle w:val="ConsPlusNormal"/>
        <w:jc w:val="both"/>
      </w:pPr>
    </w:p>
    <w:p w:rsidR="0062453C" w:rsidRDefault="0062453C">
      <w:pPr>
        <w:pStyle w:val="ConsPlusNormal"/>
        <w:jc w:val="right"/>
      </w:pPr>
      <w:r>
        <w:t>Рекомендуемый образец</w:t>
      </w:r>
    </w:p>
    <w:p w:rsidR="0062453C" w:rsidRDefault="0062453C">
      <w:pPr>
        <w:pStyle w:val="ConsPlusNormal"/>
        <w:jc w:val="both"/>
      </w:pPr>
    </w:p>
    <w:p w:rsidR="0062453C" w:rsidRDefault="0062453C">
      <w:pPr>
        <w:pStyle w:val="ConsPlusNonformat"/>
        <w:jc w:val="both"/>
      </w:pPr>
      <w:bookmarkStart w:id="17" w:name="P1450"/>
      <w:bookmarkEnd w:id="17"/>
      <w:r>
        <w:t xml:space="preserve">                                    Акт</w:t>
      </w:r>
    </w:p>
    <w:p w:rsidR="0062453C" w:rsidRDefault="0062453C">
      <w:pPr>
        <w:pStyle w:val="ConsPlusNonformat"/>
        <w:jc w:val="both"/>
      </w:pPr>
      <w:r>
        <w:t xml:space="preserve">                 о соответствии выполненных внеплощадочных</w:t>
      </w:r>
    </w:p>
    <w:p w:rsidR="0062453C" w:rsidRDefault="0062453C">
      <w:pPr>
        <w:pStyle w:val="ConsPlusNonformat"/>
        <w:jc w:val="both"/>
      </w:pPr>
      <w:r>
        <w:t xml:space="preserve">                 и внутриплощадочных подготовительных работ</w:t>
      </w:r>
    </w:p>
    <w:p w:rsidR="0062453C" w:rsidRDefault="0062453C">
      <w:pPr>
        <w:pStyle w:val="ConsPlusNonformat"/>
        <w:jc w:val="both"/>
      </w:pPr>
      <w:r>
        <w:t xml:space="preserve">            требованиям безопасности труда и готовности объекта</w:t>
      </w:r>
    </w:p>
    <w:p w:rsidR="0062453C" w:rsidRDefault="0062453C">
      <w:pPr>
        <w:pStyle w:val="ConsPlusNonformat"/>
        <w:jc w:val="both"/>
      </w:pPr>
      <w:r>
        <w:t xml:space="preserve">            _____________________________ к началу строительства</w:t>
      </w:r>
    </w:p>
    <w:p w:rsidR="0062453C" w:rsidRDefault="0062453C">
      <w:pPr>
        <w:pStyle w:val="ConsPlusNonformat"/>
        <w:jc w:val="both"/>
      </w:pPr>
      <w:r>
        <w:t xml:space="preserve">                (наименование объекта)</w:t>
      </w:r>
    </w:p>
    <w:p w:rsidR="0062453C" w:rsidRDefault="0062453C">
      <w:pPr>
        <w:pStyle w:val="ConsPlusNonformat"/>
        <w:jc w:val="both"/>
      </w:pPr>
    </w:p>
    <w:p w:rsidR="0062453C" w:rsidRDefault="0062453C">
      <w:pPr>
        <w:pStyle w:val="ConsPlusNonformat"/>
        <w:jc w:val="both"/>
      </w:pPr>
      <w:r>
        <w:t xml:space="preserve">                                                  "__" ____________ 20__ г.</w:t>
      </w:r>
    </w:p>
    <w:p w:rsidR="0062453C" w:rsidRDefault="0062453C">
      <w:pPr>
        <w:pStyle w:val="ConsPlusNonformat"/>
        <w:jc w:val="both"/>
      </w:pPr>
    </w:p>
    <w:p w:rsidR="0062453C" w:rsidRDefault="0062453C">
      <w:pPr>
        <w:pStyle w:val="ConsPlusNonformat"/>
        <w:jc w:val="both"/>
      </w:pPr>
      <w:r>
        <w:t xml:space="preserve">    Комиссия в составе:</w:t>
      </w:r>
    </w:p>
    <w:p w:rsidR="0062453C" w:rsidRDefault="0062453C">
      <w:pPr>
        <w:pStyle w:val="ConsPlusNonformat"/>
        <w:jc w:val="both"/>
      </w:pPr>
      <w:r>
        <w:t xml:space="preserve">    руководителя  (директора)  строящегося  объекта  (технического  надзора</w:t>
      </w:r>
    </w:p>
    <w:p w:rsidR="0062453C" w:rsidRDefault="0062453C">
      <w:pPr>
        <w:pStyle w:val="ConsPlusNonformat"/>
        <w:jc w:val="both"/>
      </w:pPr>
      <w:r>
        <w:t>заказчика-застройщика) ____________________________________________________</w:t>
      </w:r>
    </w:p>
    <w:p w:rsidR="0062453C" w:rsidRDefault="0062453C">
      <w:pPr>
        <w:pStyle w:val="ConsPlusNonformat"/>
        <w:jc w:val="both"/>
      </w:pPr>
      <w:r>
        <w:t xml:space="preserve">                                  (фамилия, инициалы, должность)</w:t>
      </w:r>
    </w:p>
    <w:p w:rsidR="0062453C" w:rsidRDefault="0062453C">
      <w:pPr>
        <w:pStyle w:val="ConsPlusNonformat"/>
        <w:jc w:val="both"/>
      </w:pPr>
      <w:r>
        <w:t xml:space="preserve">    представителя     генеральной,          подрядной          строительной</w:t>
      </w:r>
    </w:p>
    <w:p w:rsidR="0062453C" w:rsidRDefault="0062453C">
      <w:pPr>
        <w:pStyle w:val="ConsPlusNonformat"/>
        <w:jc w:val="both"/>
      </w:pPr>
      <w:r>
        <w:t>организации _______________________________________________________________</w:t>
      </w:r>
    </w:p>
    <w:p w:rsidR="0062453C" w:rsidRDefault="0062453C">
      <w:pPr>
        <w:pStyle w:val="ConsPlusNonformat"/>
        <w:jc w:val="both"/>
      </w:pPr>
      <w:r>
        <w:t xml:space="preserve">                  (название организации, фамилия, инициалы, должность)</w:t>
      </w:r>
    </w:p>
    <w:p w:rsidR="0062453C" w:rsidRDefault="0062453C">
      <w:pPr>
        <w:pStyle w:val="ConsPlusNonformat"/>
        <w:jc w:val="both"/>
      </w:pPr>
      <w:r>
        <w:t xml:space="preserve">    представителя  субподрядной специализированной организации, выполняющей</w:t>
      </w:r>
    </w:p>
    <w:p w:rsidR="0062453C" w:rsidRDefault="0062453C">
      <w:pPr>
        <w:pStyle w:val="ConsPlusNonformat"/>
        <w:jc w:val="both"/>
      </w:pPr>
      <w:r>
        <w:t>работы в подготовительный период</w:t>
      </w:r>
    </w:p>
    <w:p w:rsidR="0062453C" w:rsidRDefault="0062453C">
      <w:pPr>
        <w:pStyle w:val="ConsPlusNonformat"/>
        <w:jc w:val="both"/>
      </w:pPr>
      <w:r>
        <w:t>____________________________________________________________</w:t>
      </w:r>
    </w:p>
    <w:p w:rsidR="0062453C" w:rsidRDefault="0062453C">
      <w:pPr>
        <w:pStyle w:val="ConsPlusNonformat"/>
        <w:jc w:val="both"/>
      </w:pPr>
      <w:r>
        <w:t xml:space="preserve">                   (название организации,</w:t>
      </w:r>
    </w:p>
    <w:p w:rsidR="0062453C" w:rsidRDefault="0062453C">
      <w:pPr>
        <w:pStyle w:val="ConsPlusNonformat"/>
        <w:jc w:val="both"/>
      </w:pPr>
      <w:r>
        <w:t>____________________________________________________________</w:t>
      </w:r>
    </w:p>
    <w:p w:rsidR="0062453C" w:rsidRDefault="0062453C">
      <w:pPr>
        <w:pStyle w:val="ConsPlusNonformat"/>
        <w:jc w:val="both"/>
      </w:pPr>
      <w:r>
        <w:t xml:space="preserve">                фамилия, инициалы, должность)</w:t>
      </w:r>
    </w:p>
    <w:p w:rsidR="0062453C" w:rsidRDefault="0062453C">
      <w:pPr>
        <w:pStyle w:val="ConsPlusNonformat"/>
        <w:jc w:val="both"/>
      </w:pPr>
      <w:r>
        <w:t xml:space="preserve">    представителя   работников   генеральной     подрядной     строительной</w:t>
      </w:r>
    </w:p>
    <w:p w:rsidR="0062453C" w:rsidRDefault="0062453C">
      <w:pPr>
        <w:pStyle w:val="ConsPlusNonformat"/>
        <w:jc w:val="both"/>
      </w:pPr>
      <w:r>
        <w:t>организации _______________________________________________________________</w:t>
      </w:r>
    </w:p>
    <w:p w:rsidR="0062453C" w:rsidRDefault="0062453C">
      <w:pPr>
        <w:pStyle w:val="ConsPlusNonformat"/>
        <w:jc w:val="both"/>
      </w:pPr>
      <w:r>
        <w:t xml:space="preserve">                                  (фамилия, инициалы)</w:t>
      </w:r>
    </w:p>
    <w:p w:rsidR="0062453C" w:rsidRDefault="0062453C">
      <w:pPr>
        <w:pStyle w:val="ConsPlusNonformat"/>
        <w:jc w:val="both"/>
      </w:pPr>
      <w:r>
        <w:t>произвела    освидетельствование    внеплощадочных    и   внутриплощадочных</w:t>
      </w:r>
    </w:p>
    <w:p w:rsidR="0062453C" w:rsidRDefault="0062453C">
      <w:pPr>
        <w:pStyle w:val="ConsPlusNonformat"/>
        <w:jc w:val="both"/>
      </w:pPr>
      <w:r>
        <w:t>подготовительных  работ,  в  том  числе  по  обеспечению санитарно-бытового</w:t>
      </w:r>
    </w:p>
    <w:p w:rsidR="0062453C" w:rsidRDefault="0062453C">
      <w:pPr>
        <w:pStyle w:val="ConsPlusNonformat"/>
        <w:jc w:val="both"/>
      </w:pPr>
      <w:r>
        <w:t>обслуживания работников, выполненных по состоянию на "__" ________ ____ г.,</w:t>
      </w:r>
    </w:p>
    <w:p w:rsidR="0062453C" w:rsidRDefault="0062453C">
      <w:pPr>
        <w:pStyle w:val="ConsPlusNonformat"/>
        <w:jc w:val="both"/>
      </w:pPr>
      <w:r>
        <w:t>на соответствие их требованиям безопасности труда и составила настоящий акт</w:t>
      </w:r>
    </w:p>
    <w:p w:rsidR="0062453C" w:rsidRDefault="0062453C">
      <w:pPr>
        <w:pStyle w:val="ConsPlusNonformat"/>
        <w:jc w:val="both"/>
      </w:pPr>
      <w:r>
        <w:t>о нижеследующем.</w:t>
      </w:r>
    </w:p>
    <w:p w:rsidR="0062453C" w:rsidRDefault="0062453C">
      <w:pPr>
        <w:pStyle w:val="ConsPlusNonformat"/>
        <w:jc w:val="both"/>
      </w:pPr>
      <w:r>
        <w:t xml:space="preserve">    1. К освидетельствованию предъявлены работы ___________________________</w:t>
      </w:r>
    </w:p>
    <w:p w:rsidR="0062453C" w:rsidRDefault="0062453C">
      <w:pPr>
        <w:pStyle w:val="ConsPlusNonformat"/>
        <w:jc w:val="both"/>
      </w:pPr>
      <w:r>
        <w:t xml:space="preserve">                                                      (наименование</w:t>
      </w: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 xml:space="preserve">        внеплощадочных и внутриплощадочных подготовительных работ,</w:t>
      </w: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 xml:space="preserve">  в том числе по обеспечению санитарно-бытового обслуживания работников)</w:t>
      </w:r>
    </w:p>
    <w:p w:rsidR="0062453C" w:rsidRDefault="0062453C">
      <w:pPr>
        <w:pStyle w:val="ConsPlusNonformat"/>
        <w:jc w:val="both"/>
      </w:pPr>
      <w:r>
        <w:t xml:space="preserve">    2.   Работы      выполнены         в        объемах,      установленных</w:t>
      </w:r>
    </w:p>
    <w:p w:rsidR="0062453C" w:rsidRDefault="0062453C">
      <w:pPr>
        <w:pStyle w:val="ConsPlusNonformat"/>
        <w:jc w:val="both"/>
      </w:pPr>
      <w:r>
        <w:t>организационно-технологической документацией на производство работ ________</w:t>
      </w: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 xml:space="preserve">  (наименование организаций, разработчиков организационно-технологической</w:t>
      </w:r>
    </w:p>
    <w:p w:rsidR="0062453C" w:rsidRDefault="0062453C">
      <w:pPr>
        <w:pStyle w:val="ConsPlusNonformat"/>
        <w:jc w:val="both"/>
      </w:pPr>
      <w:r>
        <w:t xml:space="preserve">              документации, N чертежей и дата их составления)</w:t>
      </w:r>
    </w:p>
    <w:p w:rsidR="0062453C" w:rsidRDefault="0062453C">
      <w:pPr>
        <w:pStyle w:val="ConsPlusNonformat"/>
        <w:jc w:val="both"/>
      </w:pPr>
      <w:r>
        <w:t xml:space="preserve">    3. В представленных работах отсутствуют (или  допущены)  отклонения  от</w:t>
      </w:r>
    </w:p>
    <w:p w:rsidR="0062453C" w:rsidRDefault="0062453C">
      <w:pPr>
        <w:pStyle w:val="ConsPlusNonformat"/>
        <w:jc w:val="both"/>
      </w:pPr>
      <w:r>
        <w:t>установленных требований охраны труда</w:t>
      </w: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 xml:space="preserve">                   (при наличии отклонений указывается,</w:t>
      </w:r>
    </w:p>
    <w:p w:rsidR="0062453C" w:rsidRDefault="0062453C">
      <w:pPr>
        <w:pStyle w:val="ConsPlusNonformat"/>
        <w:jc w:val="both"/>
      </w:pPr>
      <w:r>
        <w:t>___________________________________________________________________________</w:t>
      </w:r>
    </w:p>
    <w:p w:rsidR="0062453C" w:rsidRDefault="0062453C">
      <w:pPr>
        <w:pStyle w:val="ConsPlusNonformat"/>
        <w:jc w:val="both"/>
      </w:pPr>
      <w:r>
        <w:t xml:space="preserve">             требования каких нормативных документов нарушены)</w:t>
      </w:r>
    </w:p>
    <w:p w:rsidR="0062453C" w:rsidRDefault="0062453C">
      <w:pPr>
        <w:pStyle w:val="ConsPlusNonformat"/>
        <w:jc w:val="both"/>
      </w:pPr>
      <w:r>
        <w:t xml:space="preserve">    4. Решение комиссии.</w:t>
      </w:r>
    </w:p>
    <w:p w:rsidR="0062453C" w:rsidRDefault="0062453C">
      <w:pPr>
        <w:pStyle w:val="ConsPlusNonformat"/>
        <w:jc w:val="both"/>
      </w:pPr>
      <w:r>
        <w:lastRenderedPageBreak/>
        <w:t xml:space="preserve">    Работы  выполнены  в  полном  объеме  и в соответствии с установленными</w:t>
      </w:r>
    </w:p>
    <w:p w:rsidR="0062453C" w:rsidRDefault="0062453C">
      <w:pPr>
        <w:pStyle w:val="ConsPlusNonformat"/>
        <w:jc w:val="both"/>
      </w:pPr>
      <w:r>
        <w:t>требованиями охраны труда.</w:t>
      </w:r>
    </w:p>
    <w:p w:rsidR="0062453C" w:rsidRDefault="0062453C">
      <w:pPr>
        <w:pStyle w:val="ConsPlusNonformat"/>
        <w:jc w:val="both"/>
      </w:pPr>
      <w:r>
        <w:t xml:space="preserve">    На    основании    изложенного    разрешается   производство   основных</w:t>
      </w:r>
    </w:p>
    <w:p w:rsidR="0062453C" w:rsidRDefault="0062453C">
      <w:pPr>
        <w:pStyle w:val="ConsPlusNonformat"/>
        <w:jc w:val="both"/>
      </w:pPr>
      <w:r>
        <w:t>строительных, монтажных и специальных строительных работ на данном объекте.</w:t>
      </w:r>
    </w:p>
    <w:p w:rsidR="0062453C" w:rsidRDefault="0062453C">
      <w:pPr>
        <w:pStyle w:val="ConsPlusNonformat"/>
        <w:jc w:val="both"/>
      </w:pPr>
    </w:p>
    <w:p w:rsidR="0062453C" w:rsidRDefault="0062453C">
      <w:pPr>
        <w:pStyle w:val="ConsPlusNonformat"/>
        <w:jc w:val="both"/>
      </w:pPr>
      <w:r>
        <w:t>Руководитель строящегося объекта                         __________________</w:t>
      </w:r>
    </w:p>
    <w:p w:rsidR="0062453C" w:rsidRDefault="0062453C">
      <w:pPr>
        <w:pStyle w:val="ConsPlusNonformat"/>
        <w:jc w:val="both"/>
      </w:pPr>
      <w:r>
        <w:t>(технического надзора заказчика-застройщика)                  (подпись)</w:t>
      </w:r>
    </w:p>
    <w:p w:rsidR="0062453C" w:rsidRDefault="0062453C">
      <w:pPr>
        <w:pStyle w:val="ConsPlusNonformat"/>
        <w:jc w:val="both"/>
      </w:pPr>
    </w:p>
    <w:p w:rsidR="0062453C" w:rsidRDefault="0062453C">
      <w:pPr>
        <w:pStyle w:val="ConsPlusNonformat"/>
        <w:jc w:val="both"/>
      </w:pPr>
      <w:r>
        <w:t>Представитель лица, осуществляющего</w:t>
      </w:r>
    </w:p>
    <w:p w:rsidR="0062453C" w:rsidRDefault="0062453C">
      <w:pPr>
        <w:pStyle w:val="ConsPlusNonformat"/>
        <w:jc w:val="both"/>
      </w:pPr>
      <w:r>
        <w:t>строительство                                            __________________</w:t>
      </w:r>
    </w:p>
    <w:p w:rsidR="0062453C" w:rsidRDefault="0062453C">
      <w:pPr>
        <w:pStyle w:val="ConsPlusNonformat"/>
        <w:jc w:val="both"/>
      </w:pPr>
      <w:r>
        <w:t xml:space="preserve">                                                              (подпись)</w:t>
      </w:r>
    </w:p>
    <w:p w:rsidR="0062453C" w:rsidRDefault="0062453C">
      <w:pPr>
        <w:pStyle w:val="ConsPlusNonformat"/>
        <w:jc w:val="both"/>
      </w:pPr>
    </w:p>
    <w:p w:rsidR="0062453C" w:rsidRDefault="0062453C">
      <w:pPr>
        <w:pStyle w:val="ConsPlusNonformat"/>
        <w:jc w:val="both"/>
      </w:pPr>
      <w:r>
        <w:t>Представитель лица, осуществляющего</w:t>
      </w:r>
    </w:p>
    <w:p w:rsidR="0062453C" w:rsidRDefault="0062453C">
      <w:pPr>
        <w:pStyle w:val="ConsPlusNonformat"/>
        <w:jc w:val="both"/>
      </w:pPr>
      <w:r>
        <w:t>строительство                                            __________________</w:t>
      </w:r>
    </w:p>
    <w:p w:rsidR="0062453C" w:rsidRDefault="0062453C">
      <w:pPr>
        <w:pStyle w:val="ConsPlusNonformat"/>
        <w:jc w:val="both"/>
      </w:pPr>
      <w:r>
        <w:t xml:space="preserve">                                                              (подпись)</w:t>
      </w:r>
    </w:p>
    <w:p w:rsidR="0062453C" w:rsidRDefault="0062453C">
      <w:pPr>
        <w:pStyle w:val="ConsPlusNonformat"/>
        <w:jc w:val="both"/>
      </w:pPr>
    </w:p>
    <w:p w:rsidR="0062453C" w:rsidRDefault="0062453C">
      <w:pPr>
        <w:pStyle w:val="ConsPlusNonformat"/>
        <w:jc w:val="both"/>
      </w:pPr>
      <w:r>
        <w:t>Представитель лица, осуществляющего</w:t>
      </w:r>
    </w:p>
    <w:p w:rsidR="0062453C" w:rsidRDefault="0062453C">
      <w:pPr>
        <w:pStyle w:val="ConsPlusNonformat"/>
        <w:jc w:val="both"/>
      </w:pPr>
      <w:r>
        <w:t>строительство                                            __________________</w:t>
      </w:r>
    </w:p>
    <w:p w:rsidR="0062453C" w:rsidRDefault="0062453C">
      <w:pPr>
        <w:pStyle w:val="ConsPlusNonformat"/>
        <w:jc w:val="both"/>
      </w:pPr>
      <w:r>
        <w:t xml:space="preserve">                                                              (подпись)</w:t>
      </w: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both"/>
      </w:pPr>
    </w:p>
    <w:p w:rsidR="0062453C" w:rsidRDefault="0062453C">
      <w:pPr>
        <w:pStyle w:val="ConsPlusNormal"/>
        <w:jc w:val="right"/>
        <w:outlineLvl w:val="1"/>
      </w:pPr>
      <w:r>
        <w:t>Приложение N 4</w:t>
      </w:r>
    </w:p>
    <w:p w:rsidR="0062453C" w:rsidRDefault="0062453C">
      <w:pPr>
        <w:pStyle w:val="ConsPlusNormal"/>
        <w:jc w:val="right"/>
      </w:pPr>
      <w:r>
        <w:t>к Правилам по охране труда</w:t>
      </w:r>
    </w:p>
    <w:p w:rsidR="0062453C" w:rsidRDefault="0062453C">
      <w:pPr>
        <w:pStyle w:val="ConsPlusNormal"/>
        <w:jc w:val="right"/>
      </w:pPr>
      <w:r>
        <w:t>в строительстве, утвержденным</w:t>
      </w:r>
    </w:p>
    <w:p w:rsidR="0062453C" w:rsidRDefault="0062453C">
      <w:pPr>
        <w:pStyle w:val="ConsPlusNormal"/>
        <w:jc w:val="right"/>
      </w:pPr>
      <w:r>
        <w:t>приказом Министерства труда</w:t>
      </w:r>
    </w:p>
    <w:p w:rsidR="0062453C" w:rsidRDefault="0062453C">
      <w:pPr>
        <w:pStyle w:val="ConsPlusNormal"/>
        <w:jc w:val="right"/>
      </w:pPr>
      <w:r>
        <w:t>и социальной защиты</w:t>
      </w:r>
    </w:p>
    <w:p w:rsidR="0062453C" w:rsidRDefault="0062453C">
      <w:pPr>
        <w:pStyle w:val="ConsPlusNormal"/>
        <w:jc w:val="right"/>
      </w:pPr>
      <w:r>
        <w:t>Российской Федерации</w:t>
      </w:r>
    </w:p>
    <w:p w:rsidR="0062453C" w:rsidRDefault="0062453C">
      <w:pPr>
        <w:pStyle w:val="ConsPlusNormal"/>
        <w:jc w:val="right"/>
      </w:pPr>
      <w:r>
        <w:t>от 1 июня 2015 г. N 336н</w:t>
      </w:r>
    </w:p>
    <w:p w:rsidR="0062453C" w:rsidRDefault="0062453C">
      <w:pPr>
        <w:pStyle w:val="ConsPlusNormal"/>
        <w:jc w:val="both"/>
      </w:pPr>
    </w:p>
    <w:p w:rsidR="0062453C" w:rsidRDefault="0062453C">
      <w:pPr>
        <w:pStyle w:val="ConsPlusTitle"/>
        <w:jc w:val="center"/>
      </w:pPr>
      <w:bookmarkStart w:id="18" w:name="P1530"/>
      <w:bookmarkEnd w:id="18"/>
      <w:r>
        <w:t>КРУТИЗНА ОТКОСОВ В ЗАВИСИМОСТИ ОТ ВИДА ГРУНТА</w:t>
      </w:r>
    </w:p>
    <w:p w:rsidR="0062453C" w:rsidRDefault="0062453C">
      <w:pPr>
        <w:pStyle w:val="ConsPlusNormal"/>
        <w:jc w:val="both"/>
      </w:pPr>
    </w:p>
    <w:p w:rsidR="0062453C" w:rsidRDefault="0062453C">
      <w:pPr>
        <w:sectPr w:rsidR="006245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62453C">
        <w:tc>
          <w:tcPr>
            <w:tcW w:w="1123" w:type="dxa"/>
            <w:vMerge w:val="restart"/>
          </w:tcPr>
          <w:p w:rsidR="0062453C" w:rsidRDefault="0062453C">
            <w:pPr>
              <w:pStyle w:val="ConsPlusNormal"/>
              <w:jc w:val="center"/>
            </w:pPr>
            <w:r>
              <w:lastRenderedPageBreak/>
              <w:t>N п/п</w:t>
            </w:r>
          </w:p>
        </w:tc>
        <w:tc>
          <w:tcPr>
            <w:tcW w:w="2582" w:type="dxa"/>
            <w:vMerge w:val="restart"/>
          </w:tcPr>
          <w:p w:rsidR="0062453C" w:rsidRDefault="0062453C">
            <w:pPr>
              <w:pStyle w:val="ConsPlusNormal"/>
              <w:jc w:val="center"/>
            </w:pPr>
            <w:r>
              <w:t>Виды грунтов</w:t>
            </w:r>
          </w:p>
        </w:tc>
        <w:tc>
          <w:tcPr>
            <w:tcW w:w="5818" w:type="dxa"/>
            <w:gridSpan w:val="3"/>
          </w:tcPr>
          <w:p w:rsidR="0062453C" w:rsidRDefault="0062453C">
            <w:pPr>
              <w:pStyle w:val="ConsPlusNormal"/>
              <w:jc w:val="center"/>
            </w:pPr>
            <w:r>
              <w:t>Крутизна откоса (отношение его высоты к заложению) при глубине выемки, м (не более)</w:t>
            </w:r>
          </w:p>
        </w:tc>
      </w:tr>
      <w:tr w:rsidR="0062453C">
        <w:tc>
          <w:tcPr>
            <w:tcW w:w="1123" w:type="dxa"/>
            <w:vMerge/>
          </w:tcPr>
          <w:p w:rsidR="0062453C" w:rsidRDefault="0062453C"/>
        </w:tc>
        <w:tc>
          <w:tcPr>
            <w:tcW w:w="2582" w:type="dxa"/>
            <w:vMerge/>
          </w:tcPr>
          <w:p w:rsidR="0062453C" w:rsidRDefault="0062453C"/>
        </w:tc>
        <w:tc>
          <w:tcPr>
            <w:tcW w:w="1939" w:type="dxa"/>
          </w:tcPr>
          <w:p w:rsidR="0062453C" w:rsidRDefault="0062453C">
            <w:pPr>
              <w:pStyle w:val="ConsPlusNormal"/>
              <w:jc w:val="center"/>
            </w:pPr>
            <w:r>
              <w:t>1,5</w:t>
            </w:r>
          </w:p>
        </w:tc>
        <w:tc>
          <w:tcPr>
            <w:tcW w:w="1939" w:type="dxa"/>
          </w:tcPr>
          <w:p w:rsidR="0062453C" w:rsidRDefault="0062453C">
            <w:pPr>
              <w:pStyle w:val="ConsPlusNormal"/>
              <w:jc w:val="center"/>
            </w:pPr>
            <w:r>
              <w:t>3,0</w:t>
            </w:r>
          </w:p>
        </w:tc>
        <w:tc>
          <w:tcPr>
            <w:tcW w:w="1940" w:type="dxa"/>
          </w:tcPr>
          <w:p w:rsidR="0062453C" w:rsidRDefault="0062453C">
            <w:pPr>
              <w:pStyle w:val="ConsPlusNormal"/>
              <w:jc w:val="center"/>
            </w:pPr>
            <w:r>
              <w:t>5,0</w:t>
            </w:r>
          </w:p>
        </w:tc>
      </w:tr>
      <w:tr w:rsidR="0062453C">
        <w:tc>
          <w:tcPr>
            <w:tcW w:w="1123" w:type="dxa"/>
            <w:vAlign w:val="center"/>
          </w:tcPr>
          <w:p w:rsidR="0062453C" w:rsidRDefault="0062453C">
            <w:pPr>
              <w:pStyle w:val="ConsPlusNormal"/>
              <w:jc w:val="center"/>
            </w:pPr>
            <w:r>
              <w:t>1</w:t>
            </w:r>
          </w:p>
        </w:tc>
        <w:tc>
          <w:tcPr>
            <w:tcW w:w="2582" w:type="dxa"/>
            <w:vAlign w:val="center"/>
          </w:tcPr>
          <w:p w:rsidR="0062453C" w:rsidRDefault="0062453C">
            <w:pPr>
              <w:pStyle w:val="ConsPlusNormal"/>
            </w:pPr>
            <w:r>
              <w:t>Насыпные неслежавшиеся</w:t>
            </w:r>
          </w:p>
        </w:tc>
        <w:tc>
          <w:tcPr>
            <w:tcW w:w="1939" w:type="dxa"/>
            <w:vAlign w:val="center"/>
          </w:tcPr>
          <w:p w:rsidR="0062453C" w:rsidRDefault="0062453C">
            <w:pPr>
              <w:pStyle w:val="ConsPlusNormal"/>
              <w:jc w:val="center"/>
            </w:pPr>
            <w:r>
              <w:t>1:0,67</w:t>
            </w:r>
          </w:p>
        </w:tc>
        <w:tc>
          <w:tcPr>
            <w:tcW w:w="1939" w:type="dxa"/>
            <w:vAlign w:val="center"/>
          </w:tcPr>
          <w:p w:rsidR="0062453C" w:rsidRDefault="0062453C">
            <w:pPr>
              <w:pStyle w:val="ConsPlusNormal"/>
              <w:jc w:val="center"/>
            </w:pPr>
            <w:r>
              <w:t>1:1</w:t>
            </w:r>
          </w:p>
        </w:tc>
        <w:tc>
          <w:tcPr>
            <w:tcW w:w="1940" w:type="dxa"/>
            <w:vAlign w:val="center"/>
          </w:tcPr>
          <w:p w:rsidR="0062453C" w:rsidRDefault="0062453C">
            <w:pPr>
              <w:pStyle w:val="ConsPlusNormal"/>
              <w:jc w:val="center"/>
            </w:pPr>
            <w:r>
              <w:t>1:1,25</w:t>
            </w:r>
          </w:p>
        </w:tc>
      </w:tr>
      <w:tr w:rsidR="0062453C">
        <w:tc>
          <w:tcPr>
            <w:tcW w:w="1123" w:type="dxa"/>
            <w:vAlign w:val="center"/>
          </w:tcPr>
          <w:p w:rsidR="0062453C" w:rsidRDefault="0062453C">
            <w:pPr>
              <w:pStyle w:val="ConsPlusNormal"/>
              <w:jc w:val="center"/>
            </w:pPr>
            <w:r>
              <w:t>2</w:t>
            </w:r>
          </w:p>
        </w:tc>
        <w:tc>
          <w:tcPr>
            <w:tcW w:w="2582" w:type="dxa"/>
            <w:vAlign w:val="center"/>
          </w:tcPr>
          <w:p w:rsidR="0062453C" w:rsidRDefault="0062453C">
            <w:pPr>
              <w:pStyle w:val="ConsPlusNormal"/>
            </w:pPr>
            <w:r>
              <w:t>Песчаные</w:t>
            </w:r>
          </w:p>
        </w:tc>
        <w:tc>
          <w:tcPr>
            <w:tcW w:w="1939" w:type="dxa"/>
            <w:vAlign w:val="center"/>
          </w:tcPr>
          <w:p w:rsidR="0062453C" w:rsidRDefault="0062453C">
            <w:pPr>
              <w:pStyle w:val="ConsPlusNormal"/>
              <w:jc w:val="center"/>
            </w:pPr>
            <w:r>
              <w:t>1:0,5</w:t>
            </w:r>
          </w:p>
        </w:tc>
        <w:tc>
          <w:tcPr>
            <w:tcW w:w="1939" w:type="dxa"/>
            <w:vAlign w:val="center"/>
          </w:tcPr>
          <w:p w:rsidR="0062453C" w:rsidRDefault="0062453C">
            <w:pPr>
              <w:pStyle w:val="ConsPlusNormal"/>
              <w:jc w:val="center"/>
            </w:pPr>
            <w:r>
              <w:t>1:1</w:t>
            </w:r>
          </w:p>
        </w:tc>
        <w:tc>
          <w:tcPr>
            <w:tcW w:w="1940" w:type="dxa"/>
            <w:vAlign w:val="center"/>
          </w:tcPr>
          <w:p w:rsidR="0062453C" w:rsidRDefault="0062453C">
            <w:pPr>
              <w:pStyle w:val="ConsPlusNormal"/>
              <w:jc w:val="center"/>
            </w:pPr>
            <w:r>
              <w:t>1:1</w:t>
            </w:r>
          </w:p>
        </w:tc>
      </w:tr>
      <w:tr w:rsidR="0062453C">
        <w:tc>
          <w:tcPr>
            <w:tcW w:w="1123" w:type="dxa"/>
            <w:vAlign w:val="center"/>
          </w:tcPr>
          <w:p w:rsidR="0062453C" w:rsidRDefault="0062453C">
            <w:pPr>
              <w:pStyle w:val="ConsPlusNormal"/>
              <w:jc w:val="center"/>
            </w:pPr>
            <w:r>
              <w:t>3</w:t>
            </w:r>
          </w:p>
        </w:tc>
        <w:tc>
          <w:tcPr>
            <w:tcW w:w="2582" w:type="dxa"/>
            <w:vAlign w:val="center"/>
          </w:tcPr>
          <w:p w:rsidR="0062453C" w:rsidRDefault="0062453C">
            <w:pPr>
              <w:pStyle w:val="ConsPlusNormal"/>
            </w:pPr>
            <w:r>
              <w:t>Супесь</w:t>
            </w:r>
          </w:p>
        </w:tc>
        <w:tc>
          <w:tcPr>
            <w:tcW w:w="1939" w:type="dxa"/>
            <w:vAlign w:val="center"/>
          </w:tcPr>
          <w:p w:rsidR="0062453C" w:rsidRDefault="0062453C">
            <w:pPr>
              <w:pStyle w:val="ConsPlusNormal"/>
              <w:jc w:val="center"/>
            </w:pPr>
            <w:r>
              <w:t>1:0,25</w:t>
            </w:r>
          </w:p>
        </w:tc>
        <w:tc>
          <w:tcPr>
            <w:tcW w:w="1939" w:type="dxa"/>
            <w:vAlign w:val="center"/>
          </w:tcPr>
          <w:p w:rsidR="0062453C" w:rsidRDefault="0062453C">
            <w:pPr>
              <w:pStyle w:val="ConsPlusNormal"/>
              <w:jc w:val="center"/>
            </w:pPr>
            <w:r>
              <w:t>1:0,67</w:t>
            </w:r>
          </w:p>
        </w:tc>
        <w:tc>
          <w:tcPr>
            <w:tcW w:w="1940" w:type="dxa"/>
            <w:vAlign w:val="center"/>
          </w:tcPr>
          <w:p w:rsidR="0062453C" w:rsidRDefault="0062453C">
            <w:pPr>
              <w:pStyle w:val="ConsPlusNormal"/>
              <w:jc w:val="center"/>
            </w:pPr>
            <w:r>
              <w:t>1:0,85</w:t>
            </w:r>
          </w:p>
        </w:tc>
      </w:tr>
      <w:tr w:rsidR="0062453C">
        <w:tc>
          <w:tcPr>
            <w:tcW w:w="1123" w:type="dxa"/>
            <w:vAlign w:val="center"/>
          </w:tcPr>
          <w:p w:rsidR="0062453C" w:rsidRDefault="0062453C">
            <w:pPr>
              <w:pStyle w:val="ConsPlusNormal"/>
              <w:jc w:val="center"/>
            </w:pPr>
            <w:r>
              <w:t>4</w:t>
            </w:r>
          </w:p>
        </w:tc>
        <w:tc>
          <w:tcPr>
            <w:tcW w:w="2582" w:type="dxa"/>
            <w:vAlign w:val="center"/>
          </w:tcPr>
          <w:p w:rsidR="0062453C" w:rsidRDefault="0062453C">
            <w:pPr>
              <w:pStyle w:val="ConsPlusNormal"/>
            </w:pPr>
            <w:r>
              <w:t>Суглинок</w:t>
            </w:r>
          </w:p>
        </w:tc>
        <w:tc>
          <w:tcPr>
            <w:tcW w:w="1939" w:type="dxa"/>
            <w:vAlign w:val="center"/>
          </w:tcPr>
          <w:p w:rsidR="0062453C" w:rsidRDefault="0062453C">
            <w:pPr>
              <w:pStyle w:val="ConsPlusNormal"/>
              <w:jc w:val="center"/>
            </w:pPr>
            <w:r>
              <w:t>1:0</w:t>
            </w:r>
          </w:p>
        </w:tc>
        <w:tc>
          <w:tcPr>
            <w:tcW w:w="1939" w:type="dxa"/>
            <w:vAlign w:val="center"/>
          </w:tcPr>
          <w:p w:rsidR="0062453C" w:rsidRDefault="0062453C">
            <w:pPr>
              <w:pStyle w:val="ConsPlusNormal"/>
              <w:jc w:val="center"/>
            </w:pPr>
            <w:r>
              <w:t>1:0,5</w:t>
            </w:r>
          </w:p>
        </w:tc>
        <w:tc>
          <w:tcPr>
            <w:tcW w:w="1940" w:type="dxa"/>
            <w:vAlign w:val="center"/>
          </w:tcPr>
          <w:p w:rsidR="0062453C" w:rsidRDefault="0062453C">
            <w:pPr>
              <w:pStyle w:val="ConsPlusNormal"/>
              <w:jc w:val="center"/>
            </w:pPr>
            <w:r>
              <w:t>1:0,75</w:t>
            </w:r>
          </w:p>
        </w:tc>
      </w:tr>
      <w:tr w:rsidR="0062453C">
        <w:tc>
          <w:tcPr>
            <w:tcW w:w="1123" w:type="dxa"/>
            <w:vAlign w:val="center"/>
          </w:tcPr>
          <w:p w:rsidR="0062453C" w:rsidRDefault="0062453C">
            <w:pPr>
              <w:pStyle w:val="ConsPlusNormal"/>
              <w:jc w:val="center"/>
            </w:pPr>
            <w:r>
              <w:t>5</w:t>
            </w:r>
          </w:p>
        </w:tc>
        <w:tc>
          <w:tcPr>
            <w:tcW w:w="2582" w:type="dxa"/>
            <w:vAlign w:val="center"/>
          </w:tcPr>
          <w:p w:rsidR="0062453C" w:rsidRDefault="0062453C">
            <w:pPr>
              <w:pStyle w:val="ConsPlusNormal"/>
            </w:pPr>
            <w:r>
              <w:t>Глина</w:t>
            </w:r>
          </w:p>
        </w:tc>
        <w:tc>
          <w:tcPr>
            <w:tcW w:w="1939" w:type="dxa"/>
            <w:vAlign w:val="center"/>
          </w:tcPr>
          <w:p w:rsidR="0062453C" w:rsidRDefault="0062453C">
            <w:pPr>
              <w:pStyle w:val="ConsPlusNormal"/>
              <w:jc w:val="center"/>
            </w:pPr>
            <w:r>
              <w:t>1:0</w:t>
            </w:r>
          </w:p>
        </w:tc>
        <w:tc>
          <w:tcPr>
            <w:tcW w:w="1939" w:type="dxa"/>
            <w:vAlign w:val="center"/>
          </w:tcPr>
          <w:p w:rsidR="0062453C" w:rsidRDefault="0062453C">
            <w:pPr>
              <w:pStyle w:val="ConsPlusNormal"/>
              <w:jc w:val="center"/>
            </w:pPr>
            <w:r>
              <w:t>1:0,25</w:t>
            </w:r>
          </w:p>
        </w:tc>
        <w:tc>
          <w:tcPr>
            <w:tcW w:w="1940" w:type="dxa"/>
            <w:vAlign w:val="center"/>
          </w:tcPr>
          <w:p w:rsidR="0062453C" w:rsidRDefault="0062453C">
            <w:pPr>
              <w:pStyle w:val="ConsPlusNormal"/>
              <w:jc w:val="center"/>
            </w:pPr>
            <w:r>
              <w:t>1:0,5</w:t>
            </w:r>
          </w:p>
        </w:tc>
      </w:tr>
      <w:tr w:rsidR="0062453C">
        <w:tc>
          <w:tcPr>
            <w:tcW w:w="1123" w:type="dxa"/>
            <w:vAlign w:val="center"/>
          </w:tcPr>
          <w:p w:rsidR="0062453C" w:rsidRDefault="0062453C">
            <w:pPr>
              <w:pStyle w:val="ConsPlusNormal"/>
              <w:jc w:val="center"/>
            </w:pPr>
            <w:r>
              <w:t>6</w:t>
            </w:r>
          </w:p>
        </w:tc>
        <w:tc>
          <w:tcPr>
            <w:tcW w:w="2582" w:type="dxa"/>
            <w:vAlign w:val="center"/>
          </w:tcPr>
          <w:p w:rsidR="0062453C" w:rsidRDefault="0062453C">
            <w:pPr>
              <w:pStyle w:val="ConsPlusNormal"/>
            </w:pPr>
            <w:r>
              <w:t>Лессовые</w:t>
            </w:r>
          </w:p>
        </w:tc>
        <w:tc>
          <w:tcPr>
            <w:tcW w:w="1939" w:type="dxa"/>
            <w:vAlign w:val="center"/>
          </w:tcPr>
          <w:p w:rsidR="0062453C" w:rsidRDefault="0062453C">
            <w:pPr>
              <w:pStyle w:val="ConsPlusNormal"/>
              <w:jc w:val="center"/>
            </w:pPr>
            <w:r>
              <w:t>1:0</w:t>
            </w:r>
          </w:p>
        </w:tc>
        <w:tc>
          <w:tcPr>
            <w:tcW w:w="1939" w:type="dxa"/>
            <w:vAlign w:val="center"/>
          </w:tcPr>
          <w:p w:rsidR="0062453C" w:rsidRDefault="0062453C">
            <w:pPr>
              <w:pStyle w:val="ConsPlusNormal"/>
              <w:jc w:val="center"/>
            </w:pPr>
            <w:r>
              <w:t>1:0,5</w:t>
            </w:r>
          </w:p>
        </w:tc>
        <w:tc>
          <w:tcPr>
            <w:tcW w:w="1940" w:type="dxa"/>
            <w:vAlign w:val="center"/>
          </w:tcPr>
          <w:p w:rsidR="0062453C" w:rsidRDefault="0062453C">
            <w:pPr>
              <w:pStyle w:val="ConsPlusNormal"/>
              <w:jc w:val="center"/>
            </w:pPr>
            <w:r>
              <w:t>1:0,5</w:t>
            </w:r>
          </w:p>
        </w:tc>
      </w:tr>
    </w:tbl>
    <w:p w:rsidR="0062453C" w:rsidRDefault="0062453C">
      <w:pPr>
        <w:pStyle w:val="ConsPlusNormal"/>
        <w:jc w:val="both"/>
      </w:pPr>
    </w:p>
    <w:p w:rsidR="0062453C" w:rsidRDefault="0062453C">
      <w:pPr>
        <w:pStyle w:val="ConsPlusNormal"/>
        <w:ind w:firstLine="540"/>
        <w:jc w:val="both"/>
      </w:pPr>
      <w:r>
        <w:t>Примечания:</w:t>
      </w:r>
    </w:p>
    <w:p w:rsidR="0062453C" w:rsidRDefault="0062453C">
      <w:pPr>
        <w:pStyle w:val="ConsPlusNormal"/>
        <w:spacing w:before="220"/>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62453C" w:rsidRDefault="0062453C">
      <w:pPr>
        <w:pStyle w:val="ConsPlusNormal"/>
        <w:jc w:val="both"/>
      </w:pPr>
    </w:p>
    <w:p w:rsidR="0062453C" w:rsidRDefault="0062453C">
      <w:pPr>
        <w:pStyle w:val="ConsPlusNormal"/>
        <w:jc w:val="both"/>
      </w:pPr>
    </w:p>
    <w:p w:rsidR="0062453C" w:rsidRDefault="0062453C">
      <w:pPr>
        <w:pStyle w:val="ConsPlusNormal"/>
        <w:pBdr>
          <w:top w:val="single" w:sz="6" w:space="0" w:color="auto"/>
        </w:pBdr>
        <w:spacing w:before="100" w:after="100"/>
        <w:jc w:val="both"/>
        <w:rPr>
          <w:sz w:val="2"/>
          <w:szCs w:val="2"/>
        </w:rPr>
      </w:pPr>
    </w:p>
    <w:p w:rsidR="00A6105F" w:rsidRDefault="00A6105F">
      <w:bookmarkStart w:id="19" w:name="_GoBack"/>
      <w:bookmarkEnd w:id="19"/>
    </w:p>
    <w:sectPr w:rsidR="00A6105F" w:rsidSect="00B13CC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3C"/>
    <w:rsid w:val="0062453C"/>
    <w:rsid w:val="00A6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A3F4B-6E2A-4412-9CDD-C996655E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45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5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5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0D7626EBF89CB3943F4F79F125E1F9C3C662051AE1A852DE42533C780E4249D89525947050DFCB37464FEBF38CB081743C0F436829F4BCkD58A" TargetMode="External"/><Relationship Id="rId117" Type="http://schemas.openxmlformats.org/officeDocument/2006/relationships/hyperlink" Target="consultantplus://offline/ref=390D7626EBF89CB3943F4F79F125E1F9C3C767011BE6A852DE42533C780E4249D89525947050DECA3C464FEBF38CB081743C0F436829F4BCkD58A" TargetMode="External"/><Relationship Id="rId21" Type="http://schemas.openxmlformats.org/officeDocument/2006/relationships/hyperlink" Target="consultantplus://offline/ref=390D7626EBF89CB3943F4F79F125E1F9C3C662051AE1A852DE42533C780E4249D89525947050DFCB35464FEBF38CB081743C0F436829F4BCkD58A" TargetMode="External"/><Relationship Id="rId42" Type="http://schemas.openxmlformats.org/officeDocument/2006/relationships/hyperlink" Target="consultantplus://offline/ref=390D7626EBF89CB3943F4F79F125E1F9C3C767011BE6A852DE42533C780E4249D89525947050DFCE33464FEBF38CB081743C0F436829F4BCkD58A" TargetMode="External"/><Relationship Id="rId47" Type="http://schemas.openxmlformats.org/officeDocument/2006/relationships/hyperlink" Target="consultantplus://offline/ref=390D7626EBF89CB3943F4F79F125E1F9C1C061071AEEA852DE42533C780E4249D89525947050DFCB37464FEBF38CB081743C0F436829F4BCkD58A" TargetMode="External"/><Relationship Id="rId63" Type="http://schemas.openxmlformats.org/officeDocument/2006/relationships/hyperlink" Target="consultantplus://offline/ref=390D7626EBF89CB3943F4F79F125E1F9C3C767011BE6A852DE42533C780E4249D89525947050DFCC33464FEBF38CB081743C0F436829F4BCkD58A" TargetMode="External"/><Relationship Id="rId68" Type="http://schemas.openxmlformats.org/officeDocument/2006/relationships/hyperlink" Target="consultantplus://offline/ref=390D7626EBF89CB3943F4F79F125E1F9C3C767011BE6A852DE42533C780E4249D89525947050DFCD31464FEBF38CB081743C0F436829F4BCkD58A" TargetMode="External"/><Relationship Id="rId84" Type="http://schemas.openxmlformats.org/officeDocument/2006/relationships/hyperlink" Target="consultantplus://offline/ref=390D7626EBF89CB3943F4F79F125E1F9C3C767011BE6A852DE42533C780E4249D89525947050DFC336464FEBF38CB081743C0F436829F4BCkD58A" TargetMode="External"/><Relationship Id="rId89" Type="http://schemas.openxmlformats.org/officeDocument/2006/relationships/hyperlink" Target="consultantplus://offline/ref=390D7626EBF89CB3943F4F79F125E1F9C3C6620516EFA852DE42533C780E4249D89525947050DFCB34464FEBF38CB081743C0F436829F4BCkD58A" TargetMode="External"/><Relationship Id="rId112" Type="http://schemas.openxmlformats.org/officeDocument/2006/relationships/hyperlink" Target="consultantplus://offline/ref=390D7626EBF89CB3943F4F79F125E1F9C3C767011BE6A852DE42533C780E4249D89525947050DECA35464FEBF38CB081743C0F436829F4BCkD58A" TargetMode="External"/><Relationship Id="rId133" Type="http://schemas.openxmlformats.org/officeDocument/2006/relationships/hyperlink" Target="consultantplus://offline/ref=390D7626EBF89CB3943F4F79F125E1F9C3C767011BE6A852DE42533C780E4249D89525947050DECB32464FEBF38CB081743C0F436829F4BCkD58A" TargetMode="External"/><Relationship Id="rId138" Type="http://schemas.openxmlformats.org/officeDocument/2006/relationships/hyperlink" Target="consultantplus://offline/ref=390D7626EBF89CB3943F4F79F125E1F9C3C767011BE6A852DE42533C780E4249D89525947050DECA3C464FEBF38CB081743C0F436829F4BCkD58A" TargetMode="External"/><Relationship Id="rId154" Type="http://schemas.openxmlformats.org/officeDocument/2006/relationships/hyperlink" Target="consultantplus://offline/ref=390D7626EBF89CB3943F4F79F125E1F9C1C0640D1BEFA852DE42533C780E4249D89525947050DFCB34464FEBF38CB081743C0F436829F4BCkD58A" TargetMode="External"/><Relationship Id="rId159" Type="http://schemas.openxmlformats.org/officeDocument/2006/relationships/hyperlink" Target="consultantplus://offline/ref=390D7626EBF89CB3943F4F79F125E1F9C1C36C031EE5A852DE42533C780E4249D89525947050DFCB35464FEBF38CB081743C0F436829F4BCkD58A" TargetMode="External"/><Relationship Id="rId16" Type="http://schemas.openxmlformats.org/officeDocument/2006/relationships/hyperlink" Target="consultantplus://offline/ref=390D7626EBF89CB3943F4F79F125E1F9C3C767011BE6A852DE42533C780E4249D89525947050DFC834464FEBF38CB081743C0F436829F4BCkD58A" TargetMode="External"/><Relationship Id="rId107" Type="http://schemas.openxmlformats.org/officeDocument/2006/relationships/hyperlink" Target="consultantplus://offline/ref=390D7626EBF89CB3943F4F79F125E1F9C3C767011BE6A852DE42533C780E4249D89525947050DECA35464FEBF38CB081743C0F436829F4BCkD58A" TargetMode="External"/><Relationship Id="rId11" Type="http://schemas.openxmlformats.org/officeDocument/2006/relationships/hyperlink" Target="consultantplus://offline/ref=390D7626EBF89CB3943F4F79F125E1F9C3C767011BE6A852DE42533C780E4249D89525947050DFCB35464FEBF38CB081743C0F436829F4BCkD58A" TargetMode="External"/><Relationship Id="rId32" Type="http://schemas.openxmlformats.org/officeDocument/2006/relationships/hyperlink" Target="consultantplus://offline/ref=390D7626EBF89CB3943F4F79F125E1F9C3C767011BE6A852DE42533C780E4249D89525947050DFCE35464FEBF38CB081743C0F436829F4BCkD58A" TargetMode="External"/><Relationship Id="rId37" Type="http://schemas.openxmlformats.org/officeDocument/2006/relationships/hyperlink" Target="consultantplus://offline/ref=390D7626EBF89CB3943F4F79F125E1F9C2C1630C16EDF558D61B5F3E7F011D4CDF842594774EDFC92A4F1BB8kB57A" TargetMode="External"/><Relationship Id="rId53" Type="http://schemas.openxmlformats.org/officeDocument/2006/relationships/hyperlink" Target="consultantplus://offline/ref=390D7626EBF89CB3943F4F79F125E1F9C3C364071CEFA852DE42533C780E4249D89525947052DBCC31464FEBF38CB081743C0F436829F4BCkD58A" TargetMode="External"/><Relationship Id="rId58" Type="http://schemas.openxmlformats.org/officeDocument/2006/relationships/hyperlink" Target="consultantplus://offline/ref=390D7626EBF89CB3943F4F79F125E1F9C1C6660D19E0A852DE42533C780E4249CA957D987157C1CA375319BAB5kD59A" TargetMode="External"/><Relationship Id="rId74" Type="http://schemas.openxmlformats.org/officeDocument/2006/relationships/hyperlink" Target="consultantplus://offline/ref=390D7626EBF89CB3943F4F79F125E1F9C3C767011BE6A852DE42533C780E4249D89525947050DFC237464FEBF38CB081743C0F436829F4BCkD58A" TargetMode="External"/><Relationship Id="rId79" Type="http://schemas.openxmlformats.org/officeDocument/2006/relationships/hyperlink" Target="consultantplus://offline/ref=390D7626EBF89CB3943F4F79F125E1F9C3C662051AE1A852DE42533C780E4249D89525947050DFCB33464FEBF38CB081743C0F436829F4BCkD58A" TargetMode="External"/><Relationship Id="rId102" Type="http://schemas.openxmlformats.org/officeDocument/2006/relationships/hyperlink" Target="consultantplus://offline/ref=390D7626EBF89CB3943F4F79F125E1F9C3C767011BE6A852DE42533C780E4249D89525947050DECA35464FEBF38CB081743C0F436829F4BCkD58A" TargetMode="External"/><Relationship Id="rId123" Type="http://schemas.openxmlformats.org/officeDocument/2006/relationships/hyperlink" Target="consultantplus://offline/ref=390D7626EBF89CB3943F4F79F125E1F9C3C767011BE6A852DE42533C780E4249D89525947050DECB37464FEBF38CB081743C0F436829F4BCkD58A" TargetMode="External"/><Relationship Id="rId128" Type="http://schemas.openxmlformats.org/officeDocument/2006/relationships/hyperlink" Target="consultantplus://offline/ref=390D7626EBF89CB3943F4F79F125E1F9C3C767011BE6A852DE42533C780E4249D89525947050DECA3C464FEBF38CB081743C0F436829F4BCkD58A" TargetMode="External"/><Relationship Id="rId144" Type="http://schemas.openxmlformats.org/officeDocument/2006/relationships/hyperlink" Target="consultantplus://offline/ref=390D7626EBF89CB3943F4F79F125E1F9C3C767011BE6A852DE42533C780E4249D89525947050DECA3C464FEBF38CB081743C0F436829F4BCkD58A" TargetMode="External"/><Relationship Id="rId149" Type="http://schemas.openxmlformats.org/officeDocument/2006/relationships/hyperlink" Target="consultantplus://offline/ref=390D7626EBF89CB3943F4F79F125E1F9C3C767011BE6A852DE42533C780E4249D89525947050DECA35464FEBF38CB081743C0F436829F4BCkD58A" TargetMode="External"/><Relationship Id="rId5" Type="http://schemas.openxmlformats.org/officeDocument/2006/relationships/hyperlink" Target="consultantplus://offline/ref=390D7626EBF89CB3943F4F79F125E1F9C3C767011BE6A852DE42533C780E4249D89525947050DFCA32464FEBF38CB081743C0F436829F4BCkD58A" TargetMode="External"/><Relationship Id="rId90" Type="http://schemas.openxmlformats.org/officeDocument/2006/relationships/hyperlink" Target="consultantplus://offline/ref=390D7626EBF89CB3943F4F79F125E1F9C3C767011BE6A852DE42533C780E4249D89525947050DFC333464FEBF38CB081743C0F436829F4BCkD58A" TargetMode="External"/><Relationship Id="rId95" Type="http://schemas.openxmlformats.org/officeDocument/2006/relationships/hyperlink" Target="consultantplus://offline/ref=390D7626EBF89CB3943F4F79F125E1F9C2CE610D16E3A852DE42533C780E4249CA957D987157C1CA375319BAB5kD59A" TargetMode="External"/><Relationship Id="rId160" Type="http://schemas.openxmlformats.org/officeDocument/2006/relationships/hyperlink" Target="consultantplus://offline/ref=390D7626EBF89CB3943F4F79F125E1F9C3C767011BE6A852DE42533C780E4249D89525947050DEC83C464FEBF38CB081743C0F436829F4BCkD58A" TargetMode="External"/><Relationship Id="rId22" Type="http://schemas.openxmlformats.org/officeDocument/2006/relationships/hyperlink" Target="consultantplus://offline/ref=390D7626EBF89CB3943F4F79F125E1F9C3C767011BE6A852DE42533C780E4249D89525947050DFC934464FEBF38CB081743C0F436829F4BCkD58A" TargetMode="External"/><Relationship Id="rId27" Type="http://schemas.openxmlformats.org/officeDocument/2006/relationships/hyperlink" Target="consultantplus://offline/ref=390D7626EBF89CB3943F4F79F125E1F9C3C767011BE6A852DE42533C780E4249D89525947050DFC93C464FEBF38CB081743C0F436829F4BCkD58A" TargetMode="External"/><Relationship Id="rId43" Type="http://schemas.openxmlformats.org/officeDocument/2006/relationships/hyperlink" Target="consultantplus://offline/ref=390D7626EBF89CB3943F4F79F125E1F9C1C26C0014B0FF508F175D39705E1859CEDC29926E50DCD4364D19kB5AA" TargetMode="External"/><Relationship Id="rId48" Type="http://schemas.openxmlformats.org/officeDocument/2006/relationships/hyperlink" Target="consultantplus://offline/ref=390D7626EBF89CB3943F4F79F125E1F9C3C767011BE6A852DE42533C780E4249D89525947050DFCE3C464FEBF38CB081743C0F436829F4BCkD58A" TargetMode="External"/><Relationship Id="rId64" Type="http://schemas.openxmlformats.org/officeDocument/2006/relationships/hyperlink" Target="consultantplus://offline/ref=390D7626EBF89CB3943F4F79F125E1F9C3C767011BE6A852DE42533C780E4249D89525947050DFCC3D464FEBF38CB081743C0F436829F4BCkD58A" TargetMode="External"/><Relationship Id="rId69" Type="http://schemas.openxmlformats.org/officeDocument/2006/relationships/hyperlink" Target="consultantplus://offline/ref=390D7626EBF89CB3943F4F79F125E1F9C3C6620516EFA852DE42533C780E4249D89525947050DFCB34464FEBF38CB081743C0F436829F4BCkD58A" TargetMode="External"/><Relationship Id="rId113" Type="http://schemas.openxmlformats.org/officeDocument/2006/relationships/hyperlink" Target="consultantplus://offline/ref=390D7626EBF89CB3943F4F79F125E1F9C3C767011BE6A852DE42533C780E4249D89525947050DECA35464FEBF38CB081743C0F436829F4BCkD58A" TargetMode="External"/><Relationship Id="rId118" Type="http://schemas.openxmlformats.org/officeDocument/2006/relationships/hyperlink" Target="consultantplus://offline/ref=390D7626EBF89CB3943F4F79F125E1F9C3C767011BE6A852DE42533C780E4249D89525947050DECA35464FEBF38CB081743C0F436829F4BCkD58A" TargetMode="External"/><Relationship Id="rId134" Type="http://schemas.openxmlformats.org/officeDocument/2006/relationships/hyperlink" Target="consultantplus://offline/ref=390D7626EBF89CB3943F4F79F125E1F9C3C767011BE6A852DE42533C780E4249D89525947050DECA35464FEBF38CB081743C0F436829F4BCkD58A" TargetMode="External"/><Relationship Id="rId139" Type="http://schemas.openxmlformats.org/officeDocument/2006/relationships/hyperlink" Target="consultantplus://offline/ref=390D7626EBF89CB3943F4F79F125E1F9C3C767011BE6A852DE42533C780E4249D89525947050DECB3D464FEBF38CB081743C0F436829F4BCkD58A" TargetMode="External"/><Relationship Id="rId80" Type="http://schemas.openxmlformats.org/officeDocument/2006/relationships/hyperlink" Target="consultantplus://offline/ref=390D7626EBF89CB3943F4F79F125E1F9C3C767011BE6A852DE42533C780E4249D89525947050DFC23C464FEBF38CB081743C0F436829F4BCkD58A" TargetMode="External"/><Relationship Id="rId85" Type="http://schemas.openxmlformats.org/officeDocument/2006/relationships/hyperlink" Target="consultantplus://offline/ref=390D7626EBF89CB3943F4F79F125E1F9C3C660011AE0A852DE42533C780E4249D89525947050DFCD32464FEBF38CB081743C0F436829F4BCkD58A" TargetMode="External"/><Relationship Id="rId150" Type="http://schemas.openxmlformats.org/officeDocument/2006/relationships/hyperlink" Target="consultantplus://offline/ref=390D7626EBF89CB3943F4F79F125E1F9C3C767011BE6A852DE42533C780E4249D89525947050DECA3C464FEBF38CB081743C0F436829F4BCkD58A" TargetMode="External"/><Relationship Id="rId155" Type="http://schemas.openxmlformats.org/officeDocument/2006/relationships/hyperlink" Target="consultantplus://offline/ref=390D7626EBF89CB3943F4F79F125E1F9C3C767011BE6A852DE42533C780E4249D89525947050DEC830464FEBF38CB081743C0F436829F4BCkD58A" TargetMode="External"/><Relationship Id="rId12" Type="http://schemas.openxmlformats.org/officeDocument/2006/relationships/hyperlink" Target="consultantplus://offline/ref=390D7626EBF89CB3943F4F79F125E1F9C3C767011BE6A852DE42533C780E4249D89525947050DFCB30464FEBF38CB081743C0F436829F4BCkD58A" TargetMode="External"/><Relationship Id="rId17" Type="http://schemas.openxmlformats.org/officeDocument/2006/relationships/hyperlink" Target="consultantplus://offline/ref=390D7626EBF89CB3943F4F79F125E1F9C3C767011BE6A852DE42533C780E4249D89525947050DFC836464FEBF38CB081743C0F436829F4BCkD58A" TargetMode="External"/><Relationship Id="rId33" Type="http://schemas.openxmlformats.org/officeDocument/2006/relationships/hyperlink" Target="consultantplus://offline/ref=390D7626EBF89CB3943F4F79F125E1F9C1C0640D1BEFA852DE42533C780E4249D89525947050DFCB34464FEBF38CB081743C0F436829F4BCkD58A" TargetMode="External"/><Relationship Id="rId38" Type="http://schemas.openxmlformats.org/officeDocument/2006/relationships/hyperlink" Target="consultantplus://offline/ref=390D7626EBF89CB3943F4F79F125E1F9C3C767011BE6A852DE42533C780E4249D89525947050DFCE31464FEBF38CB081743C0F436829F4BCkD58A" TargetMode="External"/><Relationship Id="rId59" Type="http://schemas.openxmlformats.org/officeDocument/2006/relationships/hyperlink" Target="consultantplus://offline/ref=390D7626EBF89CB3943F4F79F125E1F9C3C767011BE6A852DE42533C780E4249D89525947050DFCF3D464FEBF38CB081743C0F436829F4BCkD58A" TargetMode="External"/><Relationship Id="rId103" Type="http://schemas.openxmlformats.org/officeDocument/2006/relationships/hyperlink" Target="consultantplus://offline/ref=390D7626EBF89CB3943F4F79F125E1F9C1C0640D1BEFA852DE42533C780E4249D89525947050DFCB34464FEBF38CB081743C0F436829F4BCkD58A" TargetMode="External"/><Relationship Id="rId108" Type="http://schemas.openxmlformats.org/officeDocument/2006/relationships/hyperlink" Target="consultantplus://offline/ref=390D7626EBF89CB3943F4F79F125E1F9C3C767011BE6A852DE42533C780E4249D89525947050DECA35464FEBF38CB081743C0F436829F4BCkD58A" TargetMode="External"/><Relationship Id="rId124" Type="http://schemas.openxmlformats.org/officeDocument/2006/relationships/hyperlink" Target="consultantplus://offline/ref=390D7626EBF89CB3943F4F79F125E1F9C3C767011BE6A852DE42533C780E4249D89525947050DECA35464FEBF38CB081743C0F436829F4BCkD58A" TargetMode="External"/><Relationship Id="rId129" Type="http://schemas.openxmlformats.org/officeDocument/2006/relationships/hyperlink" Target="consultantplus://offline/ref=390D7626EBF89CB3943F4F79F125E1F9C3C767011BE6A852DE42533C780E4249D89525947050DECA35464FEBF38CB081743C0F436829F4BCkD58A" TargetMode="External"/><Relationship Id="rId54" Type="http://schemas.openxmlformats.org/officeDocument/2006/relationships/hyperlink" Target="consultantplus://offline/ref=390D7626EBF89CB3943F4F79F125E1F9C3C767011BE6A852DE42533C780E4249D89525947050DFCF30464FEBF38CB081743C0F436829F4BCkD58A" TargetMode="External"/><Relationship Id="rId70" Type="http://schemas.openxmlformats.org/officeDocument/2006/relationships/hyperlink" Target="consultantplus://offline/ref=390D7626EBF89CB3943F4F79F125E1F9C3C767011BE6A852DE42533C780E4249D89525947050DFCD33464FEBF38CB081743C0F436829F4BCkD58A" TargetMode="External"/><Relationship Id="rId75" Type="http://schemas.openxmlformats.org/officeDocument/2006/relationships/hyperlink" Target="consultantplus://offline/ref=390D7626EBF89CB3943F4F79F125E1F9C3C767011BE6A852DE42533C780E4249D89525947050DFC230464FEBF38CB081743C0F436829F4BCkD58A" TargetMode="External"/><Relationship Id="rId91" Type="http://schemas.openxmlformats.org/officeDocument/2006/relationships/hyperlink" Target="consultantplus://offline/ref=390D7626EBF89CB3943F4F79F125E1F9C3C767011BE6A852DE42533C780E4249D89525947050DFC33D464FEBF38CB081743C0F436829F4BCkD58A" TargetMode="External"/><Relationship Id="rId96" Type="http://schemas.openxmlformats.org/officeDocument/2006/relationships/hyperlink" Target="consultantplus://offline/ref=390D7626EBF89CB3943F4F79F125E1F9C3C767011BE6A852DE42533C780E4249D89525947050DECA35464FEBF38CB081743C0F436829F4BCkD58A" TargetMode="External"/><Relationship Id="rId140" Type="http://schemas.openxmlformats.org/officeDocument/2006/relationships/hyperlink" Target="consultantplus://offline/ref=390D7626EBF89CB3943F4F79F125E1F9C3C767011BE6A852DE42533C780E4249D89525947050DEC834464FEBF38CB081743C0F436829F4BCkD58A" TargetMode="External"/><Relationship Id="rId145" Type="http://schemas.openxmlformats.org/officeDocument/2006/relationships/hyperlink" Target="consultantplus://offline/ref=390D7626EBF89CB3943F4F79F125E1F9C3C662051AE1A852DE42533C780E4249D89525947050DFCB3C464FEBF38CB081743C0F436829F4BCkD58A" TargetMode="External"/><Relationship Id="rId161" Type="http://schemas.openxmlformats.org/officeDocument/2006/relationships/hyperlink" Target="consultantplus://offline/ref=390D7626EBF89CB3943F4F79F125E1F9C4C462001BEDF558D61B5F3E7F011D5EDFDC29957050DEC83F194AFEE2D4BC876D220C5E742BF6kB5EA" TargetMode="External"/><Relationship Id="rId1" Type="http://schemas.openxmlformats.org/officeDocument/2006/relationships/styles" Target="styles.xml"/><Relationship Id="rId6" Type="http://schemas.openxmlformats.org/officeDocument/2006/relationships/hyperlink" Target="consultantplus://offline/ref=390D7626EBF89CB3943F4F79F125E1F9C3C662051AE1A852DE42533C780E4249D89525947050DFCB34464FEBF38CB081743C0F436829F4BCkD58A" TargetMode="External"/><Relationship Id="rId15" Type="http://schemas.openxmlformats.org/officeDocument/2006/relationships/hyperlink" Target="consultantplus://offline/ref=390D7626EBF89CB3943F4F79F125E1F9C3C767011BE6A852DE42533C780E4249D89525947050DFCB33464FEBF38CB081743C0F436829F4BCkD58A" TargetMode="External"/><Relationship Id="rId23" Type="http://schemas.openxmlformats.org/officeDocument/2006/relationships/hyperlink" Target="consultantplus://offline/ref=390D7626EBF89CB3943F4F79F125E1F9C3C767011BE6A852DE42533C780E4249D89525947050DFC935464FEBF38CB081743C0F436829F4BCkD58A" TargetMode="External"/><Relationship Id="rId28" Type="http://schemas.openxmlformats.org/officeDocument/2006/relationships/hyperlink" Target="consultantplus://offline/ref=390D7626EBF89CB3943F4F79F125E1F9C3C767011BE6A852DE42533C780E4249D89525947050DFC93D464FEBF38CB081743C0F436829F4BCkD58A" TargetMode="External"/><Relationship Id="rId36" Type="http://schemas.openxmlformats.org/officeDocument/2006/relationships/hyperlink" Target="consultantplus://offline/ref=390D7626EBF89CB3943F4A76F225E1F9C1C1650018EDF558D61B5F3E7F011D4CDF842594774EDFC92A4F1BB8kB57A" TargetMode="External"/><Relationship Id="rId49" Type="http://schemas.openxmlformats.org/officeDocument/2006/relationships/hyperlink" Target="consultantplus://offline/ref=390D7626EBF89CB3943F4F79F125E1F9C3C6620516EFA852DE42533C780E4249D89525947050DFCB34464FEBF38CB081743C0F436829F4BCkD58A" TargetMode="External"/><Relationship Id="rId57" Type="http://schemas.openxmlformats.org/officeDocument/2006/relationships/hyperlink" Target="consultantplus://offline/ref=390D7626EBF89CB3943F4F79F125E1F9C3C767011BE6A852DE42533C780E4249D89525947050DFCF33464FEBF38CB081743C0F436829F4BCkD58A" TargetMode="External"/><Relationship Id="rId106" Type="http://schemas.openxmlformats.org/officeDocument/2006/relationships/hyperlink" Target="consultantplus://offline/ref=390D7626EBF89CB3943F4F79F125E1F9C3C767011BE6A852DE42533C780E4249D89525947050DECA35464FEBF38CB081743C0F436829F4BCkD58A" TargetMode="External"/><Relationship Id="rId114" Type="http://schemas.openxmlformats.org/officeDocument/2006/relationships/hyperlink" Target="consultantplus://offline/ref=390D7626EBF89CB3943F4F79F125E1F9C3C767011BE6A852DE42533C780E4249D89525947050DECA35464FEBF38CB081743C0F436829F4BCkD58A" TargetMode="External"/><Relationship Id="rId119" Type="http://schemas.openxmlformats.org/officeDocument/2006/relationships/hyperlink" Target="consultantplus://offline/ref=390D7626EBF89CB3943F4F79F125E1F9C3C767011BE6A852DE42533C780E4249D89525947050DECA35464FEBF38CB081743C0F436829F4BCkD58A" TargetMode="External"/><Relationship Id="rId127" Type="http://schemas.openxmlformats.org/officeDocument/2006/relationships/hyperlink" Target="consultantplus://offline/ref=390D7626EBF89CB3943F4F79F125E1F9C3C767011BE6A852DE42533C780E4249D89525947050DECA35464FEBF38CB081743C0F436829F4BCkD58A" TargetMode="External"/><Relationship Id="rId10" Type="http://schemas.openxmlformats.org/officeDocument/2006/relationships/hyperlink" Target="consultantplus://offline/ref=390D7626EBF89CB3943F4F79F125E1F9C3C662051AE1A852DE42533C780E4249D89525947050DFCB34464FEBF38CB081743C0F436829F4BCkD58A" TargetMode="External"/><Relationship Id="rId31" Type="http://schemas.openxmlformats.org/officeDocument/2006/relationships/hyperlink" Target="consultantplus://offline/ref=390D7626EBF89CB3943F4F79F125E1F9C3C6660519E7A852DE42533C780E4249D89525947050DFCB35464FEBF38CB081743C0F436829F4BCkD58A" TargetMode="External"/><Relationship Id="rId44" Type="http://schemas.openxmlformats.org/officeDocument/2006/relationships/hyperlink" Target="consultantplus://offline/ref=390D7626EBF89CB3943F4F79F125E1F9C2C46C061CEDF558D61B5F3E7F011D4CDF842594774EDFC92A4F1BB8kB57A" TargetMode="External"/><Relationship Id="rId52" Type="http://schemas.openxmlformats.org/officeDocument/2006/relationships/hyperlink" Target="consultantplus://offline/ref=390D7626EBF89CB3943F4F79F125E1F9C3C767011BE6A852DE42533C780E4249D89525947050DFCF36464FEBF38CB081743C0F436829F4BCkD58A" TargetMode="External"/><Relationship Id="rId60" Type="http://schemas.openxmlformats.org/officeDocument/2006/relationships/hyperlink" Target="consultantplus://offline/ref=390D7626EBF89CB3943F4F79F125E1F9C3C767011BE6A852DE42533C780E4249D89525947050DFCC35464FEBF38CB081743C0F436829F4BCkD58A" TargetMode="External"/><Relationship Id="rId65" Type="http://schemas.openxmlformats.org/officeDocument/2006/relationships/hyperlink" Target="consultantplus://offline/ref=390D7626EBF89CB3943F4F79F125E1F9C3C364071CEFA852DE42533C780E4249D89525947051DDC234464FEBF38CB081743C0F436829F4BCkD58A" TargetMode="External"/><Relationship Id="rId73" Type="http://schemas.openxmlformats.org/officeDocument/2006/relationships/hyperlink" Target="consultantplus://offline/ref=390D7626EBF89CB3943F4F79F125E1F9C3C767011BE6A852DE42533C780E4249D89525947050DFC235464FEBF38CB081743C0F436829F4BCkD58A" TargetMode="External"/><Relationship Id="rId78" Type="http://schemas.openxmlformats.org/officeDocument/2006/relationships/hyperlink" Target="consultantplus://offline/ref=390D7626EBF89CB3943F4F79F125E1F9C3C662051AE1A852DE42533C780E4249D89525947050DFCB33464FEBF38CB081743C0F436829F4BCkD58A" TargetMode="External"/><Relationship Id="rId81" Type="http://schemas.openxmlformats.org/officeDocument/2006/relationships/hyperlink" Target="consultantplus://offline/ref=390D7626EBF89CB3943F4F79F125E1F9C3C6610D17E6A852DE42533C780E4249D89525947050DFCB34464FEBF38CB081743C0F436829F4BCkD58A" TargetMode="External"/><Relationship Id="rId86" Type="http://schemas.openxmlformats.org/officeDocument/2006/relationships/hyperlink" Target="consultantplus://offline/ref=390D7626EBF89CB3943F4F79F125E1F9C3C767011BE6A852DE42533C780E4249D89525947050DFC330464FEBF38CB081743C0F436829F4BCkD58A" TargetMode="External"/><Relationship Id="rId94" Type="http://schemas.openxmlformats.org/officeDocument/2006/relationships/hyperlink" Target="consultantplus://offline/ref=390D7626EBF89CB3943F4F79F125E1F9C3C767011BE6A852DE42533C780E4249D89525947050DECA35464FEBF38CB081743C0F436829F4BCkD58A" TargetMode="External"/><Relationship Id="rId99" Type="http://schemas.openxmlformats.org/officeDocument/2006/relationships/hyperlink" Target="consultantplus://offline/ref=390D7626EBF89CB3943F4F79F125E1F9C3C767011BE6A852DE42533C780E4249D89525947050DECA35464FEBF38CB081743C0F436829F4BCkD58A" TargetMode="External"/><Relationship Id="rId101" Type="http://schemas.openxmlformats.org/officeDocument/2006/relationships/hyperlink" Target="consultantplus://offline/ref=390D7626EBF89CB3943F4F79F125E1F9C3C767011BE6A852DE42533C780E4249D89525947050DECA35464FEBF38CB081743C0F436829F4BCkD58A" TargetMode="External"/><Relationship Id="rId122" Type="http://schemas.openxmlformats.org/officeDocument/2006/relationships/hyperlink" Target="consultantplus://offline/ref=390D7626EBF89CB3943F4F79F125E1F9C3C767011BE6A852DE42533C780E4249D89525947050DECA35464FEBF38CB081743C0F436829F4BCkD58A" TargetMode="External"/><Relationship Id="rId130" Type="http://schemas.openxmlformats.org/officeDocument/2006/relationships/hyperlink" Target="consultantplus://offline/ref=390D7626EBF89CB3943F4F79F125E1F9C3C767011BE6A852DE42533C780E4249D89525947050DECA35464FEBF38CB081743C0F436829F4BCkD58A" TargetMode="External"/><Relationship Id="rId135" Type="http://schemas.openxmlformats.org/officeDocument/2006/relationships/hyperlink" Target="consultantplus://offline/ref=390D7626EBF89CB3943F4F79F125E1F9C3C767011BE6A852DE42533C780E4249D89525947050DECA3C464FEBF38CB081743C0F436829F4BCkD58A" TargetMode="External"/><Relationship Id="rId143" Type="http://schemas.openxmlformats.org/officeDocument/2006/relationships/hyperlink" Target="consultantplus://offline/ref=390D7626EBF89CB3943F4F79F125E1F9C3C767011BE6A852DE42533C780E4249D89525947050DECA35464FEBF38CB081743C0F436829F4BCkD58A" TargetMode="External"/><Relationship Id="rId148" Type="http://schemas.openxmlformats.org/officeDocument/2006/relationships/hyperlink" Target="consultantplus://offline/ref=390D7626EBF89CB3943F4F79F125E1F9C3C767011BE6A852DE42533C780E4249D89525947050DEC836464FEBF38CB081743C0F436829F4BCkD58A" TargetMode="External"/><Relationship Id="rId151" Type="http://schemas.openxmlformats.org/officeDocument/2006/relationships/hyperlink" Target="consultantplus://offline/ref=390D7626EBF89CB3943F4F79F125E1F9C3C767011BE6A852DE42533C780E4249D89525947050DECA35464FEBF38CB081743C0F436829F4BCkD58A" TargetMode="External"/><Relationship Id="rId156" Type="http://schemas.openxmlformats.org/officeDocument/2006/relationships/hyperlink" Target="consultantplus://offline/ref=390D7626EBF89CB3943F4F79F125E1F9C2C6600719EFA852DE42533C780E4249CA957D987157C1CA375319BAB5kD59A"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90D7626EBF89CB3943F4F79F125E1F9C3C767011BE6A852DE42533C780E4249D89525947050DFCA32464FEBF38CB081743C0F436829F4BCkD58A" TargetMode="External"/><Relationship Id="rId13" Type="http://schemas.openxmlformats.org/officeDocument/2006/relationships/hyperlink" Target="consultantplus://offline/ref=390D7626EBF89CB3943F4F79F125E1F9C3C364071CEFA852DE42533C780E4249D89525947558DEC1601C5FEFBAD8BA9E732111427629kF54A" TargetMode="External"/><Relationship Id="rId18" Type="http://schemas.openxmlformats.org/officeDocument/2006/relationships/hyperlink" Target="consultantplus://offline/ref=390D7626EBF89CB3943F4F79F125E1F9C3C767011BE6A852DE42533C780E4249D89525947050DFC837464FEBF38CB081743C0F436829F4BCkD58A" TargetMode="External"/><Relationship Id="rId39" Type="http://schemas.openxmlformats.org/officeDocument/2006/relationships/hyperlink" Target="consultantplus://offline/ref=390D7626EBF89CB3943F4F79F125E1F9C3C3660617E6A852DE42533C780E4249CA957D987157C1CA375319BAB5kD59A" TargetMode="External"/><Relationship Id="rId109" Type="http://schemas.openxmlformats.org/officeDocument/2006/relationships/hyperlink" Target="consultantplus://offline/ref=390D7626EBF89CB3943F4F79F125E1F9C3C767011BE6A852DE42533C780E4249D89525947050DECA3C464FEBF38CB081743C0F436829F4BCkD58A" TargetMode="External"/><Relationship Id="rId34" Type="http://schemas.openxmlformats.org/officeDocument/2006/relationships/hyperlink" Target="consultantplus://offline/ref=390D7626EBF89CB3943F4F79F125E1F9C3C662051AE1A852DE42533C780E4249D89525947050DFCB31464FEBF38CB081743C0F436829F4BCkD58A" TargetMode="External"/><Relationship Id="rId50" Type="http://schemas.openxmlformats.org/officeDocument/2006/relationships/hyperlink" Target="consultantplus://offline/ref=390D7626EBF89CB3943F4F79F125E1F9C3C767011BE6A852DE42533C780E4249D89525947050DFCE3D464FEBF38CB081743C0F436829F4BCkD58A" TargetMode="External"/><Relationship Id="rId55" Type="http://schemas.openxmlformats.org/officeDocument/2006/relationships/hyperlink" Target="consultantplus://offline/ref=390D7626EBF89CB3943F4F79F125E1F9C3C767011BE6A852DE42533C780E4249D89525947050DFCF32464FEBF38CB081743C0F436829F4BCkD58A" TargetMode="External"/><Relationship Id="rId76" Type="http://schemas.openxmlformats.org/officeDocument/2006/relationships/hyperlink" Target="consultantplus://offline/ref=390D7626EBF89CB3943F4F79F125E1F9C1CE6C0D1CE6A852DE42533C780E4249D89525947051D8CA35464FEBF38CB081743C0F436829F4BCkD58A" TargetMode="External"/><Relationship Id="rId97" Type="http://schemas.openxmlformats.org/officeDocument/2006/relationships/hyperlink" Target="consultantplus://offline/ref=390D7626EBF89CB3943F4F79F125E1F9C3C767011BE6A852DE42533C780E4249D89525947050DECA37464FEBF38CB081743C0F436829F4BCkD58A" TargetMode="External"/><Relationship Id="rId104" Type="http://schemas.openxmlformats.org/officeDocument/2006/relationships/hyperlink" Target="consultantplus://offline/ref=390D7626EBF89CB3943F4F79F125E1F9C3C767011BE6A852DE42533C780E4249D89525947050DECA32464FEBF38CB081743C0F436829F4BCkD58A" TargetMode="External"/><Relationship Id="rId120" Type="http://schemas.openxmlformats.org/officeDocument/2006/relationships/hyperlink" Target="consultantplus://offline/ref=390D7626EBF89CB3943F4F79F125E1F9C3C767011BE6A852DE42533C780E4249D89525947050DECA35464FEBF38CB081743C0F436829F4BCkD58A" TargetMode="External"/><Relationship Id="rId125" Type="http://schemas.openxmlformats.org/officeDocument/2006/relationships/hyperlink" Target="consultantplus://offline/ref=390D7626EBF89CB3943F4F79F125E1F9C3C767011BE6A852DE42533C780E4249D89525947050DECA35464FEBF38CB081743C0F436829F4BCkD58A" TargetMode="External"/><Relationship Id="rId141" Type="http://schemas.openxmlformats.org/officeDocument/2006/relationships/hyperlink" Target="consultantplus://offline/ref=390D7626EBF89CB3943F4F79F125E1F9C3C767011BE6A852DE42533C780E4249D89525947050DECA3C464FEBF38CB081743C0F436829F4BCkD58A" TargetMode="External"/><Relationship Id="rId146" Type="http://schemas.openxmlformats.org/officeDocument/2006/relationships/hyperlink" Target="consultantplus://offline/ref=390D7626EBF89CB3943F4F79F125E1F9C3C767011BE6A852DE42533C780E4249D89525947050DECA3C464FEBF38CB081743C0F436829F4BCkD58A" TargetMode="External"/><Relationship Id="rId7" Type="http://schemas.openxmlformats.org/officeDocument/2006/relationships/hyperlink" Target="consultantplus://offline/ref=390D7626EBF89CB3943F4F79F125E1F9C3C364071CEFA852DE42533C780E4249D89525947557D6C1601C5FEFBAD8BA9E732111427629kF54A" TargetMode="External"/><Relationship Id="rId71" Type="http://schemas.openxmlformats.org/officeDocument/2006/relationships/hyperlink" Target="consultantplus://offline/ref=390D7626EBF89CB3943F4F79F125E1F9C3C767011BE6A852DE42533C780E4249D89525947050DFCD3C464FEBF38CB081743C0F436829F4BCkD58A" TargetMode="External"/><Relationship Id="rId92" Type="http://schemas.openxmlformats.org/officeDocument/2006/relationships/hyperlink" Target="consultantplus://offline/ref=390D7626EBF89CB3943F4F79F125E1F9C3C767011BE6A852DE42533C780E4249D89525947050DECA35464FEBF38CB081743C0F436829F4BCkD58A" TargetMode="External"/><Relationship Id="rId162" Type="http://schemas.openxmlformats.org/officeDocument/2006/relationships/hyperlink" Target="consultantplus://offline/ref=390D7626EBF89CB3943F4F79F125E1F9C3C767011BE6A852DE42533C780E4249D89525947050DEC934464FEBF38CB081743C0F436829F4BCkD58A" TargetMode="External"/><Relationship Id="rId2" Type="http://schemas.openxmlformats.org/officeDocument/2006/relationships/settings" Target="settings.xml"/><Relationship Id="rId29" Type="http://schemas.openxmlformats.org/officeDocument/2006/relationships/hyperlink" Target="consultantplus://offline/ref=390D7626EBF89CB3943F4F79F125E1F9C3C765011FE2A852DE42533C780E4249D89525947050DFCB3C464FEBF38CB081743C0F436829F4BCkD58A" TargetMode="External"/><Relationship Id="rId24" Type="http://schemas.openxmlformats.org/officeDocument/2006/relationships/hyperlink" Target="consultantplus://offline/ref=390D7626EBF89CB3943F4F79F125E1F9C3C767011BE6A852DE42533C780E4249D89525947050DFC937464FEBF38CB081743C0F436829F4BCkD58A" TargetMode="External"/><Relationship Id="rId40" Type="http://schemas.openxmlformats.org/officeDocument/2006/relationships/hyperlink" Target="consultantplus://offline/ref=390D7626EBF89CB3943F4F79F125E1F9C2C76D0418EFA852DE42533C780E4249D89525947050DFCB36464FEBF38CB081743C0F436829F4BCkD58A" TargetMode="External"/><Relationship Id="rId45" Type="http://schemas.openxmlformats.org/officeDocument/2006/relationships/hyperlink" Target="consultantplus://offline/ref=390D7626EBF89CB3943F4F79F125E1F9C2C1670617EDF558D61B5F3E7F011D5EDFDC29957050DFC23F194AFEE2D4BC876D220C5E742BF6kB5EA" TargetMode="External"/><Relationship Id="rId66" Type="http://schemas.openxmlformats.org/officeDocument/2006/relationships/hyperlink" Target="consultantplus://offline/ref=390D7626EBF89CB3943F4F79F125E1F9C3C767011BE6A852DE42533C780E4249D89525947050DFCD35464FEBF38CB081743C0F436829F4BCkD58A" TargetMode="External"/><Relationship Id="rId87" Type="http://schemas.openxmlformats.org/officeDocument/2006/relationships/hyperlink" Target="consultantplus://offline/ref=390D7626EBF89CB3943F4F79F125E1F9C3C6620516EFA852DE42533C780E4249D89525947050DFCB34464FEBF38CB081743C0F436829F4BCkD58A" TargetMode="External"/><Relationship Id="rId110" Type="http://schemas.openxmlformats.org/officeDocument/2006/relationships/hyperlink" Target="consultantplus://offline/ref=390D7626EBF89CB3943F4F79F125E1F9C3C767011BE6A852DE42533C780E4249D89525947050DECA35464FEBF38CB081743C0F436829F4BCkD58A" TargetMode="External"/><Relationship Id="rId115" Type="http://schemas.openxmlformats.org/officeDocument/2006/relationships/hyperlink" Target="consultantplus://offline/ref=390D7626EBF89CB3943F4F79F125E1F9C3C6610D17E6A852DE42533C780E4249D89525947050DFCB34464FEBF38CB081743C0F436829F4BCkD58A" TargetMode="External"/><Relationship Id="rId131" Type="http://schemas.openxmlformats.org/officeDocument/2006/relationships/hyperlink" Target="consultantplus://offline/ref=390D7626EBF89CB3943F4F79F125E1F9C3C767011BE6A852DE42533C780E4249D89525947050DECA35464FEBF38CB081743C0F436829F4BCkD58A" TargetMode="External"/><Relationship Id="rId136" Type="http://schemas.openxmlformats.org/officeDocument/2006/relationships/hyperlink" Target="consultantplus://offline/ref=390D7626EBF89CB3943F4F79F125E1F9C3C767011BE6A852DE42533C780E4249D89525947050DECB33464FEBF38CB081743C0F436829F4BCkD58A" TargetMode="External"/><Relationship Id="rId157" Type="http://schemas.openxmlformats.org/officeDocument/2006/relationships/hyperlink" Target="consultantplus://offline/ref=390D7626EBF89CB3943F4F79F125E1F9C1C0640D1BEFA852DE42533C780E4249D89525947050DFCB34464FEBF38CB081743C0F436829F4BCkD58A" TargetMode="External"/><Relationship Id="rId61" Type="http://schemas.openxmlformats.org/officeDocument/2006/relationships/hyperlink" Target="consultantplus://offline/ref=390D7626EBF89CB3943F4F79F125E1F9C3C767011BE6A852DE42533C780E4249D89525947050DFCC37464FEBF38CB081743C0F436829F4BCkD58A" TargetMode="External"/><Relationship Id="rId82" Type="http://schemas.openxmlformats.org/officeDocument/2006/relationships/hyperlink" Target="consultantplus://offline/ref=390D7626EBF89CB3943F4F79F125E1F9C3C767011BE6A852DE42533C780E4249D89525947050DFC334464FEBF38CB081743C0F436829F4BCkD58A" TargetMode="External"/><Relationship Id="rId152" Type="http://schemas.openxmlformats.org/officeDocument/2006/relationships/hyperlink" Target="consultantplus://offline/ref=390D7626EBF89CB3943F4F79F125E1F9C1C0640D1BEFA852DE42533C780E4249D89525947050DFCB34464FEBF38CB081743C0F436829F4BCkD58A" TargetMode="External"/><Relationship Id="rId19" Type="http://schemas.openxmlformats.org/officeDocument/2006/relationships/hyperlink" Target="consultantplus://offline/ref=390D7626EBF89CB3943F4F79F125E1F9C3C767011BE6A852DE42533C780E4249D89525947050DFC831464FEBF38CB081743C0F436829F4BCkD58A" TargetMode="External"/><Relationship Id="rId14" Type="http://schemas.openxmlformats.org/officeDocument/2006/relationships/hyperlink" Target="consultantplus://offline/ref=390D7626EBF89CB3943F4F79F125E1F9C3C767011BE6A852DE42533C780E4249D89525947050DFCB31464FEBF38CB081743C0F436829F4BCkD58A" TargetMode="External"/><Relationship Id="rId30" Type="http://schemas.openxmlformats.org/officeDocument/2006/relationships/hyperlink" Target="consultantplus://offline/ref=390D7626EBF89CB3943F4F79F125E1F9C3C6610D17E6A852DE42533C780E4249D89525947050DFCB34464FEBF38CB081743C0F436829F4BCkD58A" TargetMode="External"/><Relationship Id="rId35" Type="http://schemas.openxmlformats.org/officeDocument/2006/relationships/hyperlink" Target="consultantplus://offline/ref=390D7626EBF89CB3943F4F79F125E1F9C3C767011BE6A852DE42533C780E4249D89525947050DFCE37464FEBF38CB081743C0F436829F4BCkD58A" TargetMode="External"/><Relationship Id="rId56" Type="http://schemas.openxmlformats.org/officeDocument/2006/relationships/hyperlink" Target="consultantplus://offline/ref=390D7626EBF89CB3943F4F79F125E1F9C1C26D011FE3A852DE42533C780E4249D89525947B048E8E61401ABDA9D9BE9E71220Dk450A" TargetMode="External"/><Relationship Id="rId77" Type="http://schemas.openxmlformats.org/officeDocument/2006/relationships/hyperlink" Target="consultantplus://offline/ref=390D7626EBF89CB3943F4F79F125E1F9C3C767011BE6A852DE42533C780E4249D89525947050DFC232464FEBF38CB081743C0F436829F4BCkD58A" TargetMode="External"/><Relationship Id="rId100" Type="http://schemas.openxmlformats.org/officeDocument/2006/relationships/hyperlink" Target="consultantplus://offline/ref=390D7626EBF89CB3943F4F79F125E1F9C3C767011BE6A852DE42533C780E4249D89525947050DECA35464FEBF38CB081743C0F436829F4BCkD58A" TargetMode="External"/><Relationship Id="rId105" Type="http://schemas.openxmlformats.org/officeDocument/2006/relationships/hyperlink" Target="consultantplus://offline/ref=390D7626EBF89CB3943F4F79F125E1F9C3C767011BE6A852DE42533C780E4249D89525947050DECA35464FEBF38CB081743C0F436829F4BCkD58A" TargetMode="External"/><Relationship Id="rId126" Type="http://schemas.openxmlformats.org/officeDocument/2006/relationships/hyperlink" Target="consultantplus://offline/ref=390D7626EBF89CB3943F4F79F125E1F9C3C767011BE6A852DE42533C780E4249D89525947050DECA35464FEBF38CB081743C0F436829F4BCkD58A" TargetMode="External"/><Relationship Id="rId147" Type="http://schemas.openxmlformats.org/officeDocument/2006/relationships/hyperlink" Target="consultantplus://offline/ref=390D7626EBF89CB3943F4F79F125E1F9C3C767011BE6A852DE42533C780E4249D89525947050DECA3C464FEBF38CB081743C0F436829F4BCkD58A" TargetMode="External"/><Relationship Id="rId8" Type="http://schemas.openxmlformats.org/officeDocument/2006/relationships/hyperlink" Target="consultantplus://offline/ref=390D7626EBF89CB3943F4F79F125E1F9C3C4630516E2A852DE42533C780E4249D89525947050DFCE32464FEBF38CB081743C0F436829F4BCkD58A" TargetMode="External"/><Relationship Id="rId51" Type="http://schemas.openxmlformats.org/officeDocument/2006/relationships/hyperlink" Target="consultantplus://offline/ref=390D7626EBF89CB3943F4F79F125E1F9C3C767011BE6A852DE42533C780E4249D89525947050DFCF35464FEBF38CB081743C0F436829F4BCkD58A" TargetMode="External"/><Relationship Id="rId72" Type="http://schemas.openxmlformats.org/officeDocument/2006/relationships/hyperlink" Target="consultantplus://offline/ref=390D7626EBF89CB3943F4F79F125E1F9C3C767011BE6A852DE42533C780E4249D89525947050DFCD3D464FEBF38CB081743C0F436829F4BCkD58A" TargetMode="External"/><Relationship Id="rId93" Type="http://schemas.openxmlformats.org/officeDocument/2006/relationships/hyperlink" Target="consultantplus://offline/ref=390D7626EBF89CB3943F4F79F125E1F9C3C767011BE6A852DE42533C780E4249D89525947050DECA36464FEBF38CB081743C0F436829F4BCkD58A" TargetMode="External"/><Relationship Id="rId98" Type="http://schemas.openxmlformats.org/officeDocument/2006/relationships/hyperlink" Target="consultantplus://offline/ref=390D7626EBF89CB3943F4F79F125E1F9C3C767011BE6A852DE42533C780E4249D89525947050DECA30464FEBF38CB081743C0F436829F4BCkD58A" TargetMode="External"/><Relationship Id="rId121" Type="http://schemas.openxmlformats.org/officeDocument/2006/relationships/hyperlink" Target="consultantplus://offline/ref=390D7626EBF89CB3943F4F79F125E1F9C3C767011BE6A852DE42533C780E4249D89525947050DECB34464FEBF38CB081743C0F436829F4BCkD58A" TargetMode="External"/><Relationship Id="rId142" Type="http://schemas.openxmlformats.org/officeDocument/2006/relationships/hyperlink" Target="consultantplus://offline/ref=390D7626EBF89CB3943F4F79F125E1F9C3C767011BE6A852DE42533C780E4249D89525947050DEC835464FEBF38CB081743C0F436829F4BCkD58A"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90D7626EBF89CB3943F4F79F125E1F9C3C767011BE6A852DE42533C780E4249D89525947050DFC931464FEBF38CB081743C0F436829F4BCkD58A" TargetMode="External"/><Relationship Id="rId46" Type="http://schemas.openxmlformats.org/officeDocument/2006/relationships/hyperlink" Target="consultantplus://offline/ref=390D7626EBF89CB3943F4F79F125E1F9C1C6610018E0A852DE42533C780E4249D89525947050DFCA3C464FEBF38CB081743C0F436829F4BCkD58A" TargetMode="External"/><Relationship Id="rId67" Type="http://schemas.openxmlformats.org/officeDocument/2006/relationships/hyperlink" Target="consultantplus://offline/ref=390D7626EBF89CB3943F4F79F125E1F9C3C767011BE6A852DE42533C780E4249D89525947050DFCD37464FEBF38CB081743C0F436829F4BCkD58A" TargetMode="External"/><Relationship Id="rId116" Type="http://schemas.openxmlformats.org/officeDocument/2006/relationships/hyperlink" Target="consultantplus://offline/ref=390D7626EBF89CB3943F4F79F125E1F9C3C767011BE6A852DE42533C780E4249D89525947050DECA3D464FEBF38CB081743C0F436829F4BCkD58A" TargetMode="External"/><Relationship Id="rId137" Type="http://schemas.openxmlformats.org/officeDocument/2006/relationships/hyperlink" Target="consultantplus://offline/ref=390D7626EBF89CB3943F4F79F125E1F9C3C767011BE6A852DE42533C780E4249D89525947050DECA3C464FEBF38CB081743C0F436829F4BCkD58A" TargetMode="External"/><Relationship Id="rId158" Type="http://schemas.openxmlformats.org/officeDocument/2006/relationships/hyperlink" Target="consultantplus://offline/ref=390D7626EBF89CB3943F4F79F125E1F9C3C767011BE6A852DE42533C780E4249D89525947050DEC832464FEBF38CB081743C0F436829F4BCkD58A" TargetMode="External"/><Relationship Id="rId20" Type="http://schemas.openxmlformats.org/officeDocument/2006/relationships/hyperlink" Target="consultantplus://offline/ref=390D7626EBF89CB3943F4F79F125E1F9C3C767011BE6A852DE42533C780E4249D89525947050DFC833464FEBF38CB081743C0F436829F4BCkD58A" TargetMode="External"/><Relationship Id="rId41" Type="http://schemas.openxmlformats.org/officeDocument/2006/relationships/hyperlink" Target="consultantplus://offline/ref=390D7626EBF89CB3943F4F79F125E1F9C3C6620516EFA852DE42533C780E4249D89525947050DFCB34464FEBF38CB081743C0F436829F4BCkD58A" TargetMode="External"/><Relationship Id="rId62" Type="http://schemas.openxmlformats.org/officeDocument/2006/relationships/hyperlink" Target="consultantplus://offline/ref=390D7626EBF89CB3943F4F79F125E1F9C3C767011BE6A852DE42533C780E4249D89525947050DFCC31464FEBF38CB081743C0F436829F4BCkD58A" TargetMode="External"/><Relationship Id="rId83" Type="http://schemas.openxmlformats.org/officeDocument/2006/relationships/hyperlink" Target="consultantplus://offline/ref=390D7626EBF89CB3943F4F79F125E1F9C1C1670719E4A852DE42533C780E4249D89525947050DFCB36464FEBF38CB081743C0F436829F4BCkD58A" TargetMode="External"/><Relationship Id="rId88" Type="http://schemas.openxmlformats.org/officeDocument/2006/relationships/hyperlink" Target="consultantplus://offline/ref=390D7626EBF89CB3943F4F79F125E1F9C3C767011BE6A852DE42533C780E4249D89525947050DFC332464FEBF38CB081743C0F436829F4BCkD58A" TargetMode="External"/><Relationship Id="rId111" Type="http://schemas.openxmlformats.org/officeDocument/2006/relationships/hyperlink" Target="consultantplus://offline/ref=390D7626EBF89CB3943F4F79F125E1F9C3C767011BE6A852DE42533C780E4249D89525947050DECA3C464FEBF38CB081743C0F436829F4BCkD58A" TargetMode="External"/><Relationship Id="rId132" Type="http://schemas.openxmlformats.org/officeDocument/2006/relationships/hyperlink" Target="consultantplus://offline/ref=390D7626EBF89CB3943F4F79F125E1F9C3C767011BE6A852DE42533C780E4249D89525947050DECB30464FEBF38CB081743C0F436829F4BCkD58A" TargetMode="External"/><Relationship Id="rId153" Type="http://schemas.openxmlformats.org/officeDocument/2006/relationships/hyperlink" Target="consultantplus://offline/ref=390D7626EBF89CB3943F4F79F125E1F9C3C767011BE6A852DE42533C780E4249D89525947050DECA35464FEBF38CB081743C0F436829F4BCkD5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34407</Words>
  <Characters>196126</Characters>
  <Application>Microsoft Office Word</Application>
  <DocSecurity>0</DocSecurity>
  <Lines>1634</Lines>
  <Paragraphs>460</Paragraphs>
  <ScaleCrop>false</ScaleCrop>
  <Company/>
  <LinksUpToDate>false</LinksUpToDate>
  <CharactersWithSpaces>230073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Борщ</dc:creator>
  <cp:keywords/>
  <dc:description/>
  <cp:lastModifiedBy>Анна Борщ</cp:lastModifiedBy>
  <cp:revision>1</cp:revision>
  <dcterms:created xsi:type="dcterms:W3CDTF">2020-03-17T00:57:00Z</dcterms:created>
  <dcterms:modified xsi:type="dcterms:W3CDTF">2020-03-17T00:57:00Z</dcterms:modified>
</cp:coreProperties>
</file>