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574" w:rsidRDefault="00B72574" w:rsidP="00B72574">
      <w:pPr>
        <w:spacing w:after="0" w:line="240" w:lineRule="auto"/>
        <w:rPr>
          <w:sz w:val="25"/>
          <w:szCs w:val="25"/>
        </w:rPr>
      </w:pPr>
    </w:p>
    <w:p w:rsidR="00B72574" w:rsidRPr="00501425" w:rsidRDefault="00B72574" w:rsidP="00B725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425">
        <w:rPr>
          <w:rFonts w:ascii="Times New Roman" w:hAnsi="Times New Roman" w:cs="Times New Roman"/>
          <w:sz w:val="28"/>
          <w:szCs w:val="28"/>
        </w:rPr>
        <w:t>Ассоциация «</w:t>
      </w:r>
      <w:proofErr w:type="spellStart"/>
      <w:r w:rsidRPr="00501425">
        <w:rPr>
          <w:rFonts w:ascii="Times New Roman" w:hAnsi="Times New Roman" w:cs="Times New Roman"/>
          <w:sz w:val="28"/>
          <w:szCs w:val="28"/>
        </w:rPr>
        <w:t>Сахалинстрой</w:t>
      </w:r>
      <w:proofErr w:type="spellEnd"/>
      <w:r w:rsidRPr="00501425">
        <w:rPr>
          <w:rFonts w:ascii="Times New Roman" w:hAnsi="Times New Roman" w:cs="Times New Roman"/>
          <w:sz w:val="28"/>
          <w:szCs w:val="28"/>
        </w:rPr>
        <w:t>» обращает внимание членов Ассоциации, что администрацией города Южно-Сахалинска и администрацией МО «</w:t>
      </w:r>
      <w:proofErr w:type="spellStart"/>
      <w:r w:rsidRPr="00501425">
        <w:rPr>
          <w:rFonts w:ascii="Times New Roman" w:hAnsi="Times New Roman" w:cs="Times New Roman"/>
          <w:sz w:val="28"/>
          <w:szCs w:val="28"/>
        </w:rPr>
        <w:t>Корсаковский</w:t>
      </w:r>
      <w:proofErr w:type="spellEnd"/>
      <w:r w:rsidRPr="00501425">
        <w:rPr>
          <w:rFonts w:ascii="Times New Roman" w:hAnsi="Times New Roman" w:cs="Times New Roman"/>
          <w:sz w:val="28"/>
          <w:szCs w:val="28"/>
        </w:rPr>
        <w:t xml:space="preserve"> городской округ» проводятся ежегодные конкурсные отборы субъектов малого и среднего предпринимательства на предоставление </w:t>
      </w:r>
      <w:r w:rsidRPr="00501425">
        <w:rPr>
          <w:rFonts w:ascii="Times New Roman" w:hAnsi="Times New Roman" w:cs="Times New Roman"/>
          <w:b/>
          <w:sz w:val="28"/>
          <w:szCs w:val="28"/>
        </w:rPr>
        <w:t>субсидии на</w:t>
      </w:r>
      <w:r w:rsidRPr="00501425">
        <w:rPr>
          <w:rFonts w:ascii="Times New Roman" w:hAnsi="Times New Roman" w:cs="Times New Roman"/>
          <w:sz w:val="28"/>
          <w:szCs w:val="28"/>
        </w:rPr>
        <w:t xml:space="preserve"> </w:t>
      </w:r>
      <w:r w:rsidRPr="00501425">
        <w:rPr>
          <w:rFonts w:ascii="Times New Roman" w:hAnsi="Times New Roman" w:cs="Times New Roman"/>
          <w:b/>
          <w:sz w:val="28"/>
          <w:szCs w:val="28"/>
        </w:rPr>
        <w:t xml:space="preserve">возмещение части </w:t>
      </w:r>
      <w:r w:rsidRPr="00501425">
        <w:rPr>
          <w:rFonts w:ascii="Times New Roman" w:hAnsi="Times New Roman" w:cs="Times New Roman"/>
          <w:sz w:val="28"/>
          <w:szCs w:val="28"/>
        </w:rPr>
        <w:t xml:space="preserve">документально подтвержденных затрат на уплату </w:t>
      </w:r>
      <w:r w:rsidRPr="00501425">
        <w:rPr>
          <w:rFonts w:ascii="Times New Roman" w:hAnsi="Times New Roman" w:cs="Times New Roman"/>
          <w:b/>
          <w:sz w:val="28"/>
          <w:szCs w:val="28"/>
        </w:rPr>
        <w:t>взноса в компенсационный фонд возмещения вреда</w:t>
      </w:r>
      <w:r w:rsidRPr="00501425">
        <w:rPr>
          <w:rFonts w:ascii="Times New Roman" w:hAnsi="Times New Roman" w:cs="Times New Roman"/>
          <w:sz w:val="28"/>
          <w:szCs w:val="28"/>
        </w:rPr>
        <w:t xml:space="preserve"> Ассоциации (в том числе дополнительного взноса в указанный компенсационный фонд) размером </w:t>
      </w:r>
      <w:r w:rsidRPr="00501425">
        <w:rPr>
          <w:rFonts w:ascii="Times New Roman" w:hAnsi="Times New Roman" w:cs="Times New Roman"/>
          <w:b/>
          <w:sz w:val="28"/>
          <w:szCs w:val="28"/>
        </w:rPr>
        <w:t>не более 250 тыс. рублей</w:t>
      </w:r>
      <w:r w:rsidRPr="00501425">
        <w:rPr>
          <w:rFonts w:ascii="Times New Roman" w:hAnsi="Times New Roman" w:cs="Times New Roman"/>
          <w:sz w:val="28"/>
          <w:szCs w:val="28"/>
        </w:rPr>
        <w:t>.</w:t>
      </w:r>
    </w:p>
    <w:p w:rsidR="00376159" w:rsidRPr="00501425" w:rsidRDefault="00B72574" w:rsidP="003761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425">
        <w:rPr>
          <w:rFonts w:ascii="Times New Roman" w:hAnsi="Times New Roman" w:cs="Times New Roman"/>
          <w:sz w:val="28"/>
          <w:szCs w:val="28"/>
        </w:rPr>
        <w:t xml:space="preserve">Принять участие в данных отборах имеют право субъекты малого и среднего предпринимательства, которыми производились затраты на уплату взноса </w:t>
      </w:r>
      <w:r w:rsidR="00376159" w:rsidRPr="00501425">
        <w:rPr>
          <w:rFonts w:ascii="Times New Roman" w:hAnsi="Times New Roman" w:cs="Times New Roman"/>
          <w:sz w:val="28"/>
          <w:szCs w:val="28"/>
        </w:rPr>
        <w:t>(дополнительного взноса) в компенсационный фонд возмещения вреда Ассоциации в период не более 3-х лет до года оказания поддержки (подачи заявления на участие в отборе).</w:t>
      </w:r>
    </w:p>
    <w:p w:rsidR="00B72574" w:rsidRPr="00501425" w:rsidRDefault="00B72574" w:rsidP="00B725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425">
        <w:rPr>
          <w:rFonts w:ascii="Times New Roman" w:hAnsi="Times New Roman" w:cs="Times New Roman"/>
          <w:sz w:val="28"/>
          <w:szCs w:val="28"/>
        </w:rPr>
        <w:t>Информацию о проводимых конкурных отборах возможно получить:</w:t>
      </w:r>
    </w:p>
    <w:p w:rsidR="00B72574" w:rsidRPr="00501425" w:rsidRDefault="00B72574" w:rsidP="00B725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425">
        <w:rPr>
          <w:rFonts w:ascii="Times New Roman" w:hAnsi="Times New Roman" w:cs="Times New Roman"/>
          <w:sz w:val="28"/>
          <w:szCs w:val="28"/>
        </w:rPr>
        <w:t xml:space="preserve">1) на сайте Департамента экономического развития аппарата администрации города Южно-Сахалинска </w:t>
      </w:r>
      <w:hyperlink r:id="rId5" w:history="1">
        <w:r w:rsidRPr="00501425">
          <w:rPr>
            <w:rStyle w:val="a3"/>
            <w:rFonts w:ascii="Times New Roman" w:hAnsi="Times New Roman" w:cs="Times New Roman"/>
            <w:sz w:val="28"/>
            <w:szCs w:val="28"/>
          </w:rPr>
          <w:t>https://yuzhno-sakh.ru/dirs/95</w:t>
        </w:r>
      </w:hyperlink>
      <w:r w:rsidRPr="00501425">
        <w:rPr>
          <w:rFonts w:ascii="Times New Roman" w:hAnsi="Times New Roman" w:cs="Times New Roman"/>
          <w:sz w:val="28"/>
          <w:szCs w:val="28"/>
        </w:rPr>
        <w:t xml:space="preserve">, контактный телефон 8(4242)300-594, доб.1,2,3,4 (отдел поддержки </w:t>
      </w:r>
      <w:bookmarkStart w:id="0" w:name="_GoBack"/>
      <w:bookmarkEnd w:id="0"/>
      <w:r w:rsidRPr="00501425">
        <w:rPr>
          <w:rFonts w:ascii="Times New Roman" w:hAnsi="Times New Roman" w:cs="Times New Roman"/>
          <w:sz w:val="28"/>
          <w:szCs w:val="28"/>
        </w:rPr>
        <w:t>предпринимательства);</w:t>
      </w:r>
    </w:p>
    <w:p w:rsidR="00B72574" w:rsidRPr="00501425" w:rsidRDefault="00B72574" w:rsidP="00B725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425">
        <w:rPr>
          <w:rFonts w:ascii="Times New Roman" w:hAnsi="Times New Roman" w:cs="Times New Roman"/>
          <w:sz w:val="28"/>
          <w:szCs w:val="28"/>
        </w:rPr>
        <w:t>2) на сайте администрации МО «</w:t>
      </w:r>
      <w:proofErr w:type="spellStart"/>
      <w:r w:rsidRPr="00501425">
        <w:rPr>
          <w:rFonts w:ascii="Times New Roman" w:hAnsi="Times New Roman" w:cs="Times New Roman"/>
          <w:sz w:val="28"/>
          <w:szCs w:val="28"/>
        </w:rPr>
        <w:t>Корсаковский</w:t>
      </w:r>
      <w:proofErr w:type="spellEnd"/>
      <w:r w:rsidRPr="00501425">
        <w:rPr>
          <w:rFonts w:ascii="Times New Roman" w:hAnsi="Times New Roman" w:cs="Times New Roman"/>
          <w:sz w:val="28"/>
          <w:szCs w:val="28"/>
        </w:rPr>
        <w:t xml:space="preserve"> ГО» </w:t>
      </w:r>
      <w:hyperlink r:id="rId6" w:history="1">
        <w:r w:rsidRPr="00501425">
          <w:rPr>
            <w:rStyle w:val="a3"/>
            <w:rFonts w:ascii="Times New Roman" w:hAnsi="Times New Roman" w:cs="Times New Roman"/>
            <w:sz w:val="28"/>
            <w:szCs w:val="28"/>
          </w:rPr>
          <w:t>https://econom-korsakov.ru/business/</w:t>
        </w:r>
      </w:hyperlink>
      <w:r w:rsidRPr="00501425">
        <w:rPr>
          <w:rFonts w:ascii="Times New Roman" w:hAnsi="Times New Roman" w:cs="Times New Roman"/>
          <w:sz w:val="28"/>
          <w:szCs w:val="28"/>
        </w:rPr>
        <w:t>, контактный телефон 8(42435)40-431</w:t>
      </w:r>
      <w:r w:rsidRPr="0050142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Pr="0050142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(департамент экономического развития).</w:t>
      </w:r>
    </w:p>
    <w:p w:rsidR="00B72574" w:rsidRPr="00501425" w:rsidRDefault="00B72574" w:rsidP="00B725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425">
        <w:rPr>
          <w:rFonts w:ascii="Times New Roman" w:hAnsi="Times New Roman" w:cs="Times New Roman"/>
          <w:sz w:val="28"/>
          <w:szCs w:val="28"/>
        </w:rPr>
        <w:t>Общие положения, условия и порядок предоставления данной субсидии установлены следующими нормативными правовыми актами:</w:t>
      </w:r>
    </w:p>
    <w:p w:rsidR="00B72574" w:rsidRPr="00501425" w:rsidRDefault="00B72574" w:rsidP="00B72574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425">
        <w:rPr>
          <w:rFonts w:ascii="Times New Roman" w:hAnsi="Times New Roman" w:cs="Times New Roman"/>
          <w:sz w:val="28"/>
          <w:szCs w:val="28"/>
        </w:rPr>
        <w:t>постановление администрации города Южно-Сахалинска от 05.05.2015 №1084-па «Об утверждении порядка предоставления субсидии субъектам малого и среднего предпринимательства … ГО «Город Южно-Сахалинск» на возмещение части затрат на уплату взноса в компенсационный взнос саморегулируемой организации в соответствии с Градостроительным кодексом РФ»;</w:t>
      </w:r>
    </w:p>
    <w:p w:rsidR="00B72574" w:rsidRPr="00501425" w:rsidRDefault="00B72574" w:rsidP="00B72574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425">
        <w:rPr>
          <w:rFonts w:ascii="Times New Roman" w:hAnsi="Times New Roman" w:cs="Times New Roman"/>
          <w:sz w:val="28"/>
          <w:szCs w:val="28"/>
        </w:rPr>
        <w:t>постановление администрации МО «</w:t>
      </w:r>
      <w:proofErr w:type="spellStart"/>
      <w:r w:rsidRPr="00501425">
        <w:rPr>
          <w:rFonts w:ascii="Times New Roman" w:hAnsi="Times New Roman" w:cs="Times New Roman"/>
          <w:sz w:val="28"/>
          <w:szCs w:val="28"/>
        </w:rPr>
        <w:t>Корсаковский</w:t>
      </w:r>
      <w:proofErr w:type="spellEnd"/>
      <w:r w:rsidRPr="00501425">
        <w:rPr>
          <w:rFonts w:ascii="Times New Roman" w:hAnsi="Times New Roman" w:cs="Times New Roman"/>
          <w:sz w:val="28"/>
          <w:szCs w:val="28"/>
        </w:rPr>
        <w:t xml:space="preserve"> ГО» от 21.08.2019 №1369 «Об утверждении порядка предоставления субсидии на возмещение затрат на уплату взноса в компенсационный фонд саморегулируемой организации в соответствии с Градостроительным кодексом РФ».</w:t>
      </w:r>
    </w:p>
    <w:p w:rsidR="00E57F6E" w:rsidRPr="00501425" w:rsidRDefault="00E57F6E" w:rsidP="00B72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E57F6E" w:rsidRPr="00501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476FC"/>
    <w:multiLevelType w:val="hybridMultilevel"/>
    <w:tmpl w:val="DA2EB32C"/>
    <w:lvl w:ilvl="0" w:tplc="EC6215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629"/>
    <w:rsid w:val="00183629"/>
    <w:rsid w:val="00293E08"/>
    <w:rsid w:val="002F2BB4"/>
    <w:rsid w:val="0033381B"/>
    <w:rsid w:val="0034104D"/>
    <w:rsid w:val="00376159"/>
    <w:rsid w:val="003C676C"/>
    <w:rsid w:val="003E39AC"/>
    <w:rsid w:val="00501425"/>
    <w:rsid w:val="00533567"/>
    <w:rsid w:val="006808EF"/>
    <w:rsid w:val="007812FB"/>
    <w:rsid w:val="00881730"/>
    <w:rsid w:val="00963423"/>
    <w:rsid w:val="00A64477"/>
    <w:rsid w:val="00B72574"/>
    <w:rsid w:val="00BF3D03"/>
    <w:rsid w:val="00E57F6E"/>
    <w:rsid w:val="00EA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FCE59A-0A87-4179-8262-7CB0CBD7D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447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A7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onom-korsakov.ru/business/" TargetMode="External"/><Relationship Id="rId5" Type="http://schemas.openxmlformats.org/officeDocument/2006/relationships/hyperlink" Target="https://yuzhno-sakh.ru/dirs/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Чачина</dc:creator>
  <cp:keywords/>
  <dc:description/>
  <cp:lastModifiedBy>Елена Чачина</cp:lastModifiedBy>
  <cp:revision>9</cp:revision>
  <dcterms:created xsi:type="dcterms:W3CDTF">2019-11-07T02:57:00Z</dcterms:created>
  <dcterms:modified xsi:type="dcterms:W3CDTF">2019-11-11T03:23:00Z</dcterms:modified>
</cp:coreProperties>
</file>