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52" w:rsidRDefault="00AC2D52">
      <w:pPr>
        <w:pStyle w:val="ConsPlusTitle"/>
        <w:widowControl/>
        <w:tabs>
          <w:tab w:val="left" w:pos="142"/>
        </w:tabs>
        <w:jc w:val="center"/>
        <w:rPr>
          <w:rFonts w:ascii="Times New Roman" w:hAnsi="Times New Roman" w:cs="Times New Roman"/>
          <w:b w:val="0"/>
          <w:bCs w:val="0"/>
          <w:szCs w:val="24"/>
        </w:rPr>
      </w:pPr>
    </w:p>
    <w:p w:rsidR="00AC2D52" w:rsidRDefault="00AC2D52">
      <w:pPr>
        <w:pStyle w:val="ConsPlusTitle"/>
        <w:widowControl/>
        <w:jc w:val="center"/>
        <w:rPr>
          <w:rFonts w:ascii="Times New Roman" w:hAnsi="Times New Roman"/>
          <w:sz w:val="28"/>
          <w:szCs w:val="28"/>
        </w:rPr>
      </w:pPr>
    </w:p>
    <w:p w:rsidR="00AC2D52" w:rsidRDefault="00AC2D52">
      <w:pPr>
        <w:pStyle w:val="ConsPlusTitle"/>
        <w:widowControl/>
        <w:jc w:val="center"/>
        <w:rPr>
          <w:rFonts w:ascii="Times New Roman" w:hAnsi="Times New Roman"/>
          <w:sz w:val="28"/>
          <w:szCs w:val="28"/>
        </w:rPr>
      </w:pPr>
      <w:bookmarkStart w:id="0" w:name="sub_21031"/>
      <w:bookmarkStart w:id="1" w:name="sub_3000"/>
      <w:bookmarkEnd w:id="0"/>
      <w:bookmarkEnd w:id="1"/>
    </w:p>
    <w:p w:rsidR="00AC2D52" w:rsidRDefault="00DF11D4">
      <w:pPr>
        <w:spacing w:after="96"/>
        <w:jc w:val="center"/>
        <w:rPr>
          <w:b/>
          <w:bCs/>
          <w:sz w:val="28"/>
          <w:szCs w:val="28"/>
        </w:rPr>
      </w:pPr>
      <w:r>
        <w:rPr>
          <w:b/>
          <w:bCs/>
          <w:sz w:val="28"/>
          <w:szCs w:val="28"/>
        </w:rPr>
        <w:t>О</w:t>
      </w:r>
      <w:r w:rsidR="00923BAE">
        <w:rPr>
          <w:b/>
          <w:bCs/>
          <w:sz w:val="28"/>
          <w:szCs w:val="28"/>
        </w:rPr>
        <w:t>б утверждении</w:t>
      </w:r>
      <w:r>
        <w:rPr>
          <w:b/>
          <w:bCs/>
          <w:sz w:val="28"/>
          <w:szCs w:val="28"/>
        </w:rPr>
        <w:t xml:space="preserve"> </w:t>
      </w:r>
      <w:r w:rsidR="00A43911">
        <w:rPr>
          <w:b/>
          <w:bCs/>
          <w:sz w:val="28"/>
          <w:szCs w:val="28"/>
        </w:rPr>
        <w:t>Положени</w:t>
      </w:r>
      <w:r w:rsidR="00923BAE">
        <w:rPr>
          <w:b/>
          <w:bCs/>
          <w:sz w:val="28"/>
          <w:szCs w:val="28"/>
        </w:rPr>
        <w:t>я</w:t>
      </w:r>
      <w:r w:rsidR="00A43911">
        <w:rPr>
          <w:b/>
          <w:bCs/>
          <w:sz w:val="28"/>
          <w:szCs w:val="28"/>
        </w:rPr>
        <w:t xml:space="preserve"> о региональном государственном строительном надзоре  </w:t>
      </w:r>
    </w:p>
    <w:p w:rsidR="00AC2D52" w:rsidRDefault="00AC2D52">
      <w:pPr>
        <w:spacing w:after="96"/>
        <w:jc w:val="center"/>
        <w:rPr>
          <w:b/>
          <w:bCs/>
          <w:sz w:val="28"/>
          <w:szCs w:val="28"/>
        </w:rPr>
      </w:pPr>
    </w:p>
    <w:p w:rsidR="00AC2D52" w:rsidRPr="00353C84" w:rsidRDefault="00A43911" w:rsidP="00353C84">
      <w:pPr>
        <w:widowControl w:val="0"/>
        <w:ind w:firstLine="709"/>
        <w:jc w:val="both"/>
        <w:rPr>
          <w:rFonts w:eastAsia="Calibri"/>
          <w:sz w:val="28"/>
          <w:szCs w:val="28"/>
        </w:rPr>
      </w:pPr>
      <w:r>
        <w:rPr>
          <w:sz w:val="28"/>
          <w:szCs w:val="28"/>
        </w:rPr>
        <w:t>В соответствии с Градостроительным кодексом Российской Федерации, Федеральным законом от 31 июля 2020 года № 248-ФЗ</w:t>
      </w:r>
      <w:r w:rsidR="00C25C4A">
        <w:rPr>
          <w:sz w:val="28"/>
          <w:szCs w:val="28"/>
        </w:rPr>
        <w:t xml:space="preserve"> </w:t>
      </w:r>
      <w:r>
        <w:rPr>
          <w:sz w:val="28"/>
          <w:szCs w:val="28"/>
        </w:rPr>
        <w:t xml:space="preserve">«О государственном контроле (надзоре) и муниципальном контроле в Российской Федерации», </w:t>
      </w:r>
      <w:r>
        <w:rPr>
          <w:rFonts w:eastAsia="Calibri"/>
          <w:sz w:val="28"/>
          <w:szCs w:val="28"/>
        </w:rPr>
        <w:t xml:space="preserve">Правительство </w:t>
      </w:r>
      <w:r w:rsidR="00C25C4A">
        <w:rPr>
          <w:rFonts w:eastAsia="Calibri"/>
          <w:sz w:val="28"/>
          <w:szCs w:val="28"/>
        </w:rPr>
        <w:t>Сахалинской области</w:t>
      </w:r>
      <w:r>
        <w:rPr>
          <w:rFonts w:eastAsia="Calibri"/>
          <w:sz w:val="28"/>
          <w:szCs w:val="28"/>
        </w:rPr>
        <w:t xml:space="preserve"> </w:t>
      </w:r>
      <w:r w:rsidR="00353C84" w:rsidRPr="00353C84">
        <w:rPr>
          <w:sz w:val="28"/>
          <w:szCs w:val="28"/>
        </w:rPr>
        <w:t>постановляет</w:t>
      </w:r>
    </w:p>
    <w:p w:rsidR="00AC2D52" w:rsidRDefault="00AC2D52" w:rsidP="00353C84">
      <w:pPr>
        <w:ind w:firstLine="709"/>
        <w:jc w:val="both"/>
        <w:rPr>
          <w:b/>
          <w:sz w:val="28"/>
          <w:szCs w:val="28"/>
        </w:rPr>
      </w:pPr>
    </w:p>
    <w:p w:rsidR="00AC2D52" w:rsidRDefault="00C36BA5" w:rsidP="00F07D96">
      <w:pPr>
        <w:pStyle w:val="aff1"/>
        <w:ind w:left="0" w:firstLine="709"/>
        <w:jc w:val="both"/>
        <w:rPr>
          <w:sz w:val="28"/>
          <w:szCs w:val="28"/>
        </w:rPr>
      </w:pPr>
      <w:r>
        <w:rPr>
          <w:sz w:val="28"/>
          <w:szCs w:val="28"/>
        </w:rPr>
        <w:t xml:space="preserve">1. </w:t>
      </w:r>
      <w:r w:rsidR="00A43911">
        <w:rPr>
          <w:sz w:val="28"/>
          <w:szCs w:val="28"/>
        </w:rPr>
        <w:t>Утвердить</w:t>
      </w:r>
      <w:r w:rsidR="00923BAE">
        <w:rPr>
          <w:sz w:val="28"/>
          <w:szCs w:val="28"/>
        </w:rPr>
        <w:t xml:space="preserve"> </w:t>
      </w:r>
      <w:r w:rsidR="00A43911">
        <w:rPr>
          <w:sz w:val="28"/>
          <w:szCs w:val="28"/>
        </w:rPr>
        <w:t>Положение о региональном государственном строительном надзоре (</w:t>
      </w:r>
      <w:r w:rsidR="005830CD">
        <w:rPr>
          <w:sz w:val="28"/>
          <w:szCs w:val="28"/>
        </w:rPr>
        <w:t>прилагается</w:t>
      </w:r>
      <w:r w:rsidR="00A43911">
        <w:rPr>
          <w:sz w:val="28"/>
          <w:szCs w:val="28"/>
        </w:rPr>
        <w:t>).</w:t>
      </w:r>
    </w:p>
    <w:p w:rsidR="00353C84" w:rsidRDefault="00923BAE" w:rsidP="00F07D96">
      <w:pPr>
        <w:autoSpaceDE w:val="0"/>
        <w:autoSpaceDN w:val="0"/>
        <w:adjustRightInd w:val="0"/>
        <w:ind w:firstLine="709"/>
        <w:jc w:val="both"/>
        <w:rPr>
          <w:rFonts w:eastAsia="Calibri"/>
          <w:sz w:val="28"/>
          <w:szCs w:val="28"/>
        </w:rPr>
      </w:pPr>
      <w:r>
        <w:rPr>
          <w:sz w:val="28"/>
          <w:szCs w:val="28"/>
        </w:rPr>
        <w:t>2</w:t>
      </w:r>
      <w:r w:rsidR="00DF11D4">
        <w:rPr>
          <w:sz w:val="28"/>
          <w:szCs w:val="28"/>
        </w:rPr>
        <w:t>.</w:t>
      </w:r>
      <w:r w:rsidR="00353C84">
        <w:rPr>
          <w:sz w:val="28"/>
          <w:szCs w:val="28"/>
        </w:rPr>
        <w:t xml:space="preserve"> </w:t>
      </w:r>
      <w:r w:rsidR="00353C84">
        <w:rPr>
          <w:rFonts w:eastAsia="Calibri"/>
          <w:sz w:val="28"/>
          <w:szCs w:val="28"/>
        </w:rPr>
        <w:t xml:space="preserve">Опубликовать настоящее постановление в газете </w:t>
      </w:r>
      <w:r w:rsidR="00D544D0">
        <w:rPr>
          <w:rFonts w:eastAsia="Calibri"/>
          <w:sz w:val="28"/>
          <w:szCs w:val="28"/>
        </w:rPr>
        <w:t>«</w:t>
      </w:r>
      <w:r w:rsidR="00353C84">
        <w:rPr>
          <w:rFonts w:eastAsia="Calibri"/>
          <w:sz w:val="28"/>
          <w:szCs w:val="28"/>
        </w:rPr>
        <w:t>Губернские ведомости</w:t>
      </w:r>
      <w:r w:rsidR="00D544D0">
        <w:rPr>
          <w:rFonts w:eastAsia="Calibri"/>
          <w:sz w:val="28"/>
          <w:szCs w:val="28"/>
        </w:rPr>
        <w:t>»</w:t>
      </w:r>
      <w:r w:rsidR="00353C84">
        <w:rPr>
          <w:rFonts w:eastAsia="Calibri"/>
          <w:sz w:val="28"/>
          <w:szCs w:val="28"/>
        </w:rPr>
        <w:t xml:space="preserve">, на официальном сайте Губернатора и Правительства Сахалинской области, на </w:t>
      </w:r>
      <w:r w:rsidR="00D544D0">
        <w:rPr>
          <w:rFonts w:eastAsia="Calibri"/>
          <w:sz w:val="28"/>
          <w:szCs w:val="28"/>
        </w:rPr>
        <w:t>«</w:t>
      </w:r>
      <w:r w:rsidR="00353C84">
        <w:rPr>
          <w:rFonts w:eastAsia="Calibri"/>
          <w:sz w:val="28"/>
          <w:szCs w:val="28"/>
        </w:rPr>
        <w:t>Официальном интернет-портале правовой информации</w:t>
      </w:r>
      <w:r w:rsidR="00D544D0">
        <w:rPr>
          <w:rFonts w:eastAsia="Calibri"/>
          <w:sz w:val="28"/>
          <w:szCs w:val="28"/>
        </w:rPr>
        <w:t>»</w:t>
      </w:r>
      <w:r w:rsidR="00353C84">
        <w:rPr>
          <w:rFonts w:eastAsia="Calibri"/>
          <w:sz w:val="28"/>
          <w:szCs w:val="28"/>
        </w:rPr>
        <w:t>.</w:t>
      </w:r>
    </w:p>
    <w:p w:rsidR="00F07D96" w:rsidRPr="00F07D96" w:rsidRDefault="00923BAE" w:rsidP="00F07D96">
      <w:pPr>
        <w:autoSpaceDE w:val="0"/>
        <w:autoSpaceDN w:val="0"/>
        <w:adjustRightInd w:val="0"/>
        <w:ind w:firstLine="709"/>
        <w:jc w:val="both"/>
        <w:rPr>
          <w:rFonts w:eastAsia="Calibri"/>
          <w:sz w:val="28"/>
          <w:szCs w:val="28"/>
        </w:rPr>
      </w:pPr>
      <w:r>
        <w:rPr>
          <w:sz w:val="28"/>
          <w:szCs w:val="28"/>
        </w:rPr>
        <w:t>3. Настоящее постановление вступа</w:t>
      </w:r>
      <w:r w:rsidR="00E74B76">
        <w:rPr>
          <w:sz w:val="28"/>
          <w:szCs w:val="28"/>
        </w:rPr>
        <w:t>ет в силу с 01 января 2022 года</w:t>
      </w:r>
      <w:r w:rsidR="00F07D96" w:rsidRPr="00F07D96">
        <w:rPr>
          <w:rFonts w:eastAsia="Calibri"/>
          <w:sz w:val="28"/>
          <w:szCs w:val="28"/>
        </w:rPr>
        <w:t>.</w:t>
      </w:r>
    </w:p>
    <w:p w:rsidR="00923BAE" w:rsidRDefault="00923BAE" w:rsidP="00923BAE">
      <w:pPr>
        <w:ind w:firstLine="709"/>
        <w:jc w:val="both"/>
        <w:rPr>
          <w:sz w:val="28"/>
          <w:szCs w:val="28"/>
        </w:rPr>
      </w:pPr>
    </w:p>
    <w:p w:rsidR="00DF11D4" w:rsidRDefault="00DF11D4" w:rsidP="00C36BA5">
      <w:pPr>
        <w:ind w:firstLine="709"/>
        <w:jc w:val="both"/>
        <w:rPr>
          <w:sz w:val="28"/>
          <w:szCs w:val="28"/>
        </w:rPr>
      </w:pPr>
    </w:p>
    <w:p w:rsidR="00AC2D52" w:rsidRDefault="00AC2D52">
      <w:pPr>
        <w:jc w:val="both"/>
        <w:rPr>
          <w:sz w:val="28"/>
          <w:szCs w:val="28"/>
        </w:rPr>
      </w:pPr>
    </w:p>
    <w:p w:rsidR="00AC2D52" w:rsidRDefault="00AC2D52">
      <w:pPr>
        <w:pStyle w:val="ConsPlusTitle"/>
        <w:jc w:val="both"/>
        <w:rPr>
          <w:rFonts w:ascii="Times New Roman" w:hAnsi="Times New Roman" w:cs="Times New Roman"/>
          <w:b w:val="0"/>
          <w:sz w:val="28"/>
          <w:szCs w:val="28"/>
        </w:rPr>
      </w:pPr>
    </w:p>
    <w:p w:rsidR="00AC2D52" w:rsidRDefault="00A43911">
      <w:pPr>
        <w:jc w:val="both"/>
        <w:rPr>
          <w:sz w:val="28"/>
          <w:szCs w:val="28"/>
        </w:rPr>
      </w:pPr>
      <w:r>
        <w:rPr>
          <w:sz w:val="28"/>
          <w:szCs w:val="28"/>
        </w:rPr>
        <w:t>Губернатор</w:t>
      </w:r>
    </w:p>
    <w:p w:rsidR="00AC2D52" w:rsidRDefault="00C36BA5">
      <w:pPr>
        <w:jc w:val="both"/>
        <w:rPr>
          <w:sz w:val="28"/>
          <w:szCs w:val="28"/>
        </w:rPr>
      </w:pPr>
      <w:r>
        <w:rPr>
          <w:sz w:val="28"/>
          <w:szCs w:val="28"/>
        </w:rPr>
        <w:t xml:space="preserve">Сахалинской области </w:t>
      </w:r>
    </w:p>
    <w:p w:rsidR="00AC2D52" w:rsidRDefault="00AC2D52">
      <w:pPr>
        <w:jc w:val="both"/>
        <w:rPr>
          <w:sz w:val="28"/>
          <w:szCs w:val="28"/>
        </w:rPr>
      </w:pPr>
    </w:p>
    <w:p w:rsidR="00AC2D52" w:rsidRDefault="00AC2D52">
      <w:pPr>
        <w:jc w:val="both"/>
        <w:rPr>
          <w:sz w:val="28"/>
          <w:szCs w:val="28"/>
        </w:rPr>
      </w:pPr>
    </w:p>
    <w:p w:rsidR="00AC2D52" w:rsidRDefault="00AC2D52">
      <w:pPr>
        <w:jc w:val="both"/>
        <w:rPr>
          <w:sz w:val="28"/>
          <w:szCs w:val="28"/>
        </w:rPr>
      </w:pPr>
    </w:p>
    <w:p w:rsidR="00AC2D52" w:rsidRDefault="00AC2D52">
      <w:pPr>
        <w:jc w:val="both"/>
        <w:rPr>
          <w:sz w:val="28"/>
          <w:szCs w:val="28"/>
        </w:rPr>
      </w:pPr>
    </w:p>
    <w:p w:rsidR="00AC2D52" w:rsidRDefault="00AC2D52">
      <w:pPr>
        <w:jc w:val="both"/>
        <w:rPr>
          <w:sz w:val="28"/>
          <w:szCs w:val="28"/>
        </w:rPr>
      </w:pPr>
    </w:p>
    <w:p w:rsidR="00AC2D52" w:rsidRDefault="00AC2D52">
      <w:pPr>
        <w:jc w:val="both"/>
        <w:rPr>
          <w:sz w:val="28"/>
          <w:szCs w:val="28"/>
        </w:rPr>
      </w:pPr>
    </w:p>
    <w:p w:rsidR="00AF22C5" w:rsidRDefault="00AF22C5">
      <w:pPr>
        <w:rPr>
          <w:sz w:val="28"/>
          <w:szCs w:val="28"/>
        </w:rPr>
      </w:pPr>
      <w:r>
        <w:rPr>
          <w:sz w:val="28"/>
          <w:szCs w:val="28"/>
        </w:rPr>
        <w:br w:type="page"/>
      </w:r>
    </w:p>
    <w:p w:rsidR="005830CD" w:rsidRDefault="005830C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830CD" w:rsidRDefault="00A4391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w:t>
      </w:r>
      <w:r w:rsidR="005830CD">
        <w:rPr>
          <w:rFonts w:ascii="Times New Roman" w:hAnsi="Times New Roman" w:cs="Times New Roman"/>
          <w:sz w:val="28"/>
          <w:szCs w:val="28"/>
        </w:rPr>
        <w:t>ем</w:t>
      </w:r>
      <w:r>
        <w:rPr>
          <w:rFonts w:ascii="Times New Roman" w:hAnsi="Times New Roman" w:cs="Times New Roman"/>
          <w:sz w:val="28"/>
          <w:szCs w:val="28"/>
        </w:rPr>
        <w:t xml:space="preserve"> </w:t>
      </w:r>
    </w:p>
    <w:p w:rsidR="00AC2D52" w:rsidRDefault="00A43911">
      <w:pPr>
        <w:pStyle w:val="ConsPlusNormal"/>
        <w:jc w:val="right"/>
        <w:rPr>
          <w:rFonts w:ascii="Times New Roman" w:hAnsi="Times New Roman" w:cs="Times New Roman"/>
          <w:sz w:val="28"/>
          <w:szCs w:val="28"/>
        </w:rPr>
      </w:pPr>
      <w:r>
        <w:rPr>
          <w:rFonts w:ascii="Times New Roman" w:hAnsi="Times New Roman" w:cs="Times New Roman"/>
          <w:sz w:val="28"/>
          <w:szCs w:val="28"/>
        </w:rPr>
        <w:t>Правительства</w:t>
      </w:r>
      <w:r w:rsidR="005830CD">
        <w:rPr>
          <w:rFonts w:ascii="Times New Roman" w:hAnsi="Times New Roman" w:cs="Times New Roman"/>
          <w:sz w:val="28"/>
          <w:szCs w:val="28"/>
        </w:rPr>
        <w:t xml:space="preserve"> </w:t>
      </w:r>
      <w:r w:rsidR="00C36BA5">
        <w:rPr>
          <w:rFonts w:ascii="Times New Roman" w:hAnsi="Times New Roman" w:cs="Times New Roman"/>
          <w:sz w:val="28"/>
          <w:szCs w:val="28"/>
        </w:rPr>
        <w:t>Сахалинской области</w:t>
      </w:r>
    </w:p>
    <w:p w:rsidR="00AC2D52" w:rsidRDefault="00A43911">
      <w:pPr>
        <w:pStyle w:val="ConsPlusNormal"/>
        <w:jc w:val="right"/>
        <w:rPr>
          <w:rFonts w:ascii="Times New Roman" w:hAnsi="Times New Roman" w:cs="Times New Roman"/>
          <w:sz w:val="28"/>
          <w:szCs w:val="28"/>
        </w:rPr>
      </w:pPr>
      <w:bookmarkStart w:id="2" w:name="_GoBack"/>
      <w:bookmarkEnd w:id="2"/>
      <w:r>
        <w:rPr>
          <w:rFonts w:ascii="Times New Roman" w:hAnsi="Times New Roman" w:cs="Times New Roman"/>
          <w:sz w:val="28"/>
          <w:szCs w:val="28"/>
        </w:rPr>
        <w:t xml:space="preserve">от _______ 2021 года №______ </w:t>
      </w:r>
    </w:p>
    <w:p w:rsidR="00AC2D52" w:rsidRDefault="00AC2D52">
      <w:pPr>
        <w:jc w:val="right"/>
        <w:rPr>
          <w:sz w:val="28"/>
          <w:szCs w:val="28"/>
        </w:rPr>
      </w:pPr>
    </w:p>
    <w:p w:rsidR="005830CD" w:rsidRDefault="005830CD">
      <w:pPr>
        <w:jc w:val="center"/>
        <w:rPr>
          <w:b/>
          <w:bCs/>
          <w:sz w:val="28"/>
          <w:szCs w:val="28"/>
        </w:rPr>
      </w:pPr>
    </w:p>
    <w:p w:rsidR="005830CD" w:rsidRDefault="00A43911">
      <w:pPr>
        <w:jc w:val="center"/>
        <w:rPr>
          <w:b/>
          <w:bCs/>
          <w:sz w:val="28"/>
          <w:szCs w:val="28"/>
        </w:rPr>
      </w:pPr>
      <w:r>
        <w:rPr>
          <w:b/>
          <w:bCs/>
          <w:sz w:val="28"/>
          <w:szCs w:val="28"/>
        </w:rPr>
        <w:t xml:space="preserve">Положение </w:t>
      </w:r>
    </w:p>
    <w:p w:rsidR="00AC2D52" w:rsidRDefault="00A43911">
      <w:pPr>
        <w:jc w:val="center"/>
        <w:rPr>
          <w:b/>
          <w:sz w:val="28"/>
          <w:szCs w:val="28"/>
        </w:rPr>
      </w:pPr>
      <w:r>
        <w:rPr>
          <w:b/>
          <w:bCs/>
          <w:sz w:val="28"/>
          <w:szCs w:val="28"/>
        </w:rPr>
        <w:t xml:space="preserve">о региональном государственном строительном надзоре </w:t>
      </w:r>
    </w:p>
    <w:p w:rsidR="00AC2D52" w:rsidRDefault="00AC2D52">
      <w:pPr>
        <w:pStyle w:val="aff6"/>
        <w:jc w:val="right"/>
        <w:rPr>
          <w:rFonts w:ascii="Times New Roman" w:hAnsi="Times New Roman"/>
          <w:bCs/>
          <w:sz w:val="28"/>
          <w:szCs w:val="28"/>
          <w:lang w:eastAsia="ru-RU"/>
        </w:rPr>
      </w:pPr>
    </w:p>
    <w:p w:rsidR="00AC2D52" w:rsidRDefault="00A439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C2D52" w:rsidRDefault="00AC2D52">
      <w:pPr>
        <w:pStyle w:val="ConsPlusTitle"/>
        <w:jc w:val="center"/>
        <w:outlineLvl w:val="1"/>
        <w:rPr>
          <w:rFonts w:ascii="Times New Roman" w:hAnsi="Times New Roman" w:cs="Times New Roman"/>
          <w:sz w:val="28"/>
          <w:szCs w:val="28"/>
        </w:rPr>
      </w:pPr>
    </w:p>
    <w:p w:rsidR="00AC2D52" w:rsidRPr="00C36BA5" w:rsidRDefault="00C36BA5">
      <w:pPr>
        <w:ind w:firstLine="708"/>
        <w:jc w:val="both"/>
        <w:rPr>
          <w:b/>
          <w:sz w:val="28"/>
          <w:szCs w:val="28"/>
        </w:rPr>
      </w:pPr>
      <w:r>
        <w:rPr>
          <w:sz w:val="28"/>
          <w:szCs w:val="28"/>
        </w:rPr>
        <w:t xml:space="preserve">1. </w:t>
      </w:r>
      <w:r w:rsidR="00A43911">
        <w:rPr>
          <w:sz w:val="28"/>
          <w:szCs w:val="28"/>
        </w:rPr>
        <w:t>Положение устанавливает порядок организации и осуществления регионального государственного строительного надзора</w:t>
      </w:r>
      <w:r w:rsidR="00A43911">
        <w:rPr>
          <w:bCs/>
          <w:sz w:val="28"/>
          <w:szCs w:val="28"/>
        </w:rPr>
        <w:t xml:space="preserve"> в </w:t>
      </w:r>
      <w:r>
        <w:rPr>
          <w:bCs/>
          <w:sz w:val="28"/>
          <w:szCs w:val="28"/>
        </w:rPr>
        <w:t>Сахалинской области</w:t>
      </w:r>
      <w:r w:rsidR="00A43911">
        <w:rPr>
          <w:bCs/>
          <w:sz w:val="28"/>
          <w:szCs w:val="28"/>
        </w:rPr>
        <w:t xml:space="preserve"> </w:t>
      </w:r>
      <w:r w:rsidR="00A43911">
        <w:rPr>
          <w:sz w:val="28"/>
          <w:szCs w:val="28"/>
        </w:rPr>
        <w:t>(далее –</w:t>
      </w:r>
      <w:r>
        <w:rPr>
          <w:sz w:val="28"/>
          <w:szCs w:val="28"/>
        </w:rPr>
        <w:t xml:space="preserve"> </w:t>
      </w:r>
      <w:r w:rsidR="00A43911">
        <w:rPr>
          <w:sz w:val="28"/>
          <w:szCs w:val="28"/>
        </w:rPr>
        <w:t xml:space="preserve">государственный надзор). </w:t>
      </w:r>
    </w:p>
    <w:p w:rsidR="00AC2D52" w:rsidRDefault="00C36B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43911" w:rsidRPr="00C36BA5">
        <w:rPr>
          <w:rFonts w:ascii="Times New Roman" w:hAnsi="Times New Roman" w:cs="Times New Roman"/>
          <w:sz w:val="28"/>
          <w:szCs w:val="28"/>
        </w:rPr>
        <w:t xml:space="preserve">К отношениям, связанным с осуществлением </w:t>
      </w:r>
      <w:r w:rsidR="00A43911">
        <w:rPr>
          <w:rFonts w:ascii="Times New Roman" w:hAnsi="Times New Roman" w:cs="Times New Roman"/>
          <w:sz w:val="28"/>
          <w:szCs w:val="28"/>
        </w:rPr>
        <w:t>государственного надзора, организацией и проведением профилактических мероприятий и контрольных (надзорных) мероприятий в отношении объектов государственного контроля (надзора) (далее – объект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AC2D52" w:rsidRDefault="00A439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Государственный надзор осуществляет </w:t>
      </w:r>
      <w:r w:rsidR="00C36BA5">
        <w:rPr>
          <w:rFonts w:ascii="Times New Roman" w:hAnsi="Times New Roman" w:cs="Times New Roman"/>
          <w:sz w:val="28"/>
          <w:szCs w:val="28"/>
        </w:rPr>
        <w:t>государственная инспекция строительного надзора Сахалинской области</w:t>
      </w:r>
      <w:r>
        <w:rPr>
          <w:rFonts w:ascii="Times New Roman" w:hAnsi="Times New Roman" w:cs="Times New Roman"/>
          <w:sz w:val="28"/>
          <w:szCs w:val="28"/>
        </w:rPr>
        <w:t xml:space="preserve"> (далее – </w:t>
      </w:r>
      <w:r w:rsidR="00C36BA5">
        <w:rPr>
          <w:rFonts w:ascii="Times New Roman" w:hAnsi="Times New Roman" w:cs="Times New Roman"/>
          <w:sz w:val="28"/>
          <w:szCs w:val="28"/>
        </w:rPr>
        <w:t>Инспекция</w:t>
      </w:r>
      <w:r>
        <w:rPr>
          <w:rFonts w:ascii="Times New Roman" w:hAnsi="Times New Roman" w:cs="Times New Roman"/>
          <w:sz w:val="28"/>
          <w:szCs w:val="28"/>
        </w:rPr>
        <w:t>).</w:t>
      </w:r>
    </w:p>
    <w:p w:rsidR="00AC2D52" w:rsidRPr="00C36BA5" w:rsidRDefault="00C36B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A43911">
        <w:rPr>
          <w:rFonts w:ascii="Times New Roman" w:hAnsi="Times New Roman" w:cs="Times New Roman"/>
          <w:sz w:val="28"/>
          <w:szCs w:val="28"/>
        </w:rPr>
        <w:t>Объектом государственного надзора явля</w:t>
      </w:r>
      <w:r w:rsidR="005830CD">
        <w:rPr>
          <w:rFonts w:ascii="Times New Roman" w:hAnsi="Times New Roman" w:cs="Times New Roman"/>
          <w:sz w:val="28"/>
          <w:szCs w:val="28"/>
        </w:rPr>
        <w:t>е</w:t>
      </w:r>
      <w:r w:rsidR="00A43911">
        <w:rPr>
          <w:rFonts w:ascii="Times New Roman" w:hAnsi="Times New Roman" w:cs="Times New Roman"/>
          <w:sz w:val="28"/>
          <w:szCs w:val="28"/>
        </w:rPr>
        <w:t>тся 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части 11 статьи 54 Градостроительного кодекса Российской Федерации, в случаях, установленных частями 1 и 2 статьи 54 Градостроительного кодекса Российской Федерации.</w:t>
      </w:r>
    </w:p>
    <w:p w:rsidR="00AC2D52" w:rsidRDefault="009476D9" w:rsidP="008B05B5">
      <w:pPr>
        <w:ind w:firstLine="708"/>
        <w:contextualSpacing/>
        <w:jc w:val="both"/>
        <w:rPr>
          <w:rFonts w:eastAsia="Calibri"/>
          <w:sz w:val="28"/>
          <w:szCs w:val="28"/>
        </w:rPr>
      </w:pPr>
      <w:r>
        <w:rPr>
          <w:sz w:val="28"/>
          <w:szCs w:val="28"/>
        </w:rPr>
        <w:t>5</w:t>
      </w:r>
      <w:r w:rsidR="00A43911">
        <w:rPr>
          <w:sz w:val="28"/>
          <w:szCs w:val="28"/>
        </w:rPr>
        <w:t>. Предметом государст</w:t>
      </w:r>
      <w:r w:rsidR="00C36BA5">
        <w:rPr>
          <w:sz w:val="28"/>
          <w:szCs w:val="28"/>
        </w:rPr>
        <w:t xml:space="preserve">венного надзора в </w:t>
      </w:r>
      <w:r w:rsidR="00A43911">
        <w:rPr>
          <w:sz w:val="28"/>
          <w:szCs w:val="28"/>
        </w:rPr>
        <w:t>отношении объектов, указанных в части 1 статьи 54 Градостроительного кодекса Российской Федерации, является соблюдение требований, установленных частью</w:t>
      </w:r>
      <w:r w:rsidR="00C36BA5">
        <w:rPr>
          <w:sz w:val="28"/>
          <w:szCs w:val="28"/>
        </w:rPr>
        <w:t xml:space="preserve"> </w:t>
      </w:r>
      <w:r w:rsidR="00A43911">
        <w:rPr>
          <w:sz w:val="28"/>
          <w:szCs w:val="28"/>
        </w:rPr>
        <w:t>3 статьи</w:t>
      </w:r>
      <w:r w:rsidR="00C36BA5">
        <w:rPr>
          <w:sz w:val="28"/>
          <w:szCs w:val="28"/>
        </w:rPr>
        <w:t xml:space="preserve"> </w:t>
      </w:r>
      <w:r w:rsidR="00A43911">
        <w:rPr>
          <w:sz w:val="28"/>
          <w:szCs w:val="28"/>
        </w:rPr>
        <w:t>54 Градостроительного кодекса Российской Федерации.</w:t>
      </w:r>
    </w:p>
    <w:p w:rsidR="00AC2D52" w:rsidRDefault="00A43911" w:rsidP="008B05B5">
      <w:pPr>
        <w:ind w:right="-1" w:firstLine="708"/>
        <w:jc w:val="both"/>
        <w:rPr>
          <w:sz w:val="28"/>
          <w:szCs w:val="28"/>
        </w:rPr>
      </w:pPr>
      <w:r>
        <w:rPr>
          <w:sz w:val="28"/>
          <w:szCs w:val="28"/>
        </w:rPr>
        <w:t>Предметом государст</w:t>
      </w:r>
      <w:r w:rsidR="00C36BA5">
        <w:rPr>
          <w:sz w:val="28"/>
          <w:szCs w:val="28"/>
        </w:rPr>
        <w:t xml:space="preserve">венного надзора в </w:t>
      </w:r>
      <w:r>
        <w:rPr>
          <w:sz w:val="28"/>
          <w:szCs w:val="28"/>
        </w:rPr>
        <w:t>отношении объектов капитального строительства, указанных в части 2 статьи 54 Градостроительного кодекса Российской Федерации, является проверка соблюдения требований, установленных частью 4 статьи 54 Градостроительного кодекса Российской Федерации.</w:t>
      </w:r>
    </w:p>
    <w:p w:rsidR="008B05B5" w:rsidRDefault="008B05B5" w:rsidP="008B05B5">
      <w:pPr>
        <w:autoSpaceDE w:val="0"/>
        <w:autoSpaceDN w:val="0"/>
        <w:adjustRightInd w:val="0"/>
        <w:ind w:firstLine="708"/>
        <w:jc w:val="both"/>
        <w:rPr>
          <w:rFonts w:eastAsia="Calibri"/>
          <w:sz w:val="28"/>
          <w:szCs w:val="28"/>
        </w:rPr>
      </w:pPr>
      <w:r>
        <w:rPr>
          <w:rFonts w:eastAsia="Calibri"/>
          <w:sz w:val="28"/>
          <w:szCs w:val="28"/>
        </w:rPr>
        <w:t xml:space="preserve">6. Должностным лицом, уполномоченным на принятие решений о проведении контрольных (надзорных) мероприятий, является руководитель </w:t>
      </w:r>
      <w:r w:rsidR="00C0189C">
        <w:rPr>
          <w:rFonts w:eastAsia="Calibri"/>
          <w:sz w:val="28"/>
          <w:szCs w:val="28"/>
        </w:rPr>
        <w:t xml:space="preserve">(заместитель руководителя) </w:t>
      </w:r>
      <w:r>
        <w:rPr>
          <w:rFonts w:eastAsia="Calibri"/>
          <w:sz w:val="28"/>
          <w:szCs w:val="28"/>
        </w:rPr>
        <w:t>или лицо, исполняющее его обязанности.</w:t>
      </w:r>
    </w:p>
    <w:p w:rsidR="00AC2D52" w:rsidRDefault="008B05B5" w:rsidP="008B05B5">
      <w:pPr>
        <w:autoSpaceDE w:val="0"/>
        <w:autoSpaceDN w:val="0"/>
        <w:adjustRightInd w:val="0"/>
        <w:ind w:firstLine="708"/>
        <w:jc w:val="both"/>
        <w:rPr>
          <w:sz w:val="28"/>
          <w:szCs w:val="28"/>
        </w:rPr>
      </w:pPr>
      <w:r>
        <w:rPr>
          <w:sz w:val="28"/>
          <w:szCs w:val="28"/>
        </w:rPr>
        <w:lastRenderedPageBreak/>
        <w:t>7</w:t>
      </w:r>
      <w:r w:rsidR="00C36BA5">
        <w:rPr>
          <w:sz w:val="28"/>
          <w:szCs w:val="28"/>
        </w:rPr>
        <w:t xml:space="preserve">. </w:t>
      </w:r>
      <w:r>
        <w:rPr>
          <w:rFonts w:eastAsia="Calibri"/>
          <w:sz w:val="28"/>
          <w:szCs w:val="28"/>
        </w:rPr>
        <w:t>Должностными лицами, уполномоченными на осуществление государственного надзора о</w:t>
      </w:r>
      <w:r w:rsidR="007D34F0">
        <w:rPr>
          <w:sz w:val="28"/>
          <w:szCs w:val="28"/>
        </w:rPr>
        <w:t>т имени Инспекции</w:t>
      </w:r>
      <w:r w:rsidR="00A43911">
        <w:rPr>
          <w:sz w:val="28"/>
          <w:szCs w:val="28"/>
        </w:rPr>
        <w:t xml:space="preserve"> (далее также – должностное лицо)</w:t>
      </w:r>
      <w:r>
        <w:rPr>
          <w:sz w:val="28"/>
          <w:szCs w:val="28"/>
        </w:rPr>
        <w:t xml:space="preserve"> являются</w:t>
      </w:r>
      <w:r w:rsidR="00A43911">
        <w:rPr>
          <w:sz w:val="28"/>
          <w:szCs w:val="28"/>
        </w:rPr>
        <w:t>:</w:t>
      </w:r>
    </w:p>
    <w:p w:rsidR="00AC2D52" w:rsidRDefault="00C36B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43911">
        <w:rPr>
          <w:rFonts w:ascii="Times New Roman" w:hAnsi="Times New Roman" w:cs="Times New Roman"/>
          <w:sz w:val="28"/>
          <w:szCs w:val="28"/>
        </w:rPr>
        <w:t xml:space="preserve">руководитель </w:t>
      </w:r>
      <w:r>
        <w:rPr>
          <w:rFonts w:ascii="Times New Roman" w:hAnsi="Times New Roman" w:cs="Times New Roman"/>
          <w:sz w:val="28"/>
          <w:szCs w:val="28"/>
        </w:rPr>
        <w:t>Инспекции</w:t>
      </w:r>
      <w:r w:rsidR="00A43911">
        <w:rPr>
          <w:rFonts w:ascii="Times New Roman" w:hAnsi="Times New Roman" w:cs="Times New Roman"/>
          <w:sz w:val="28"/>
          <w:szCs w:val="28"/>
        </w:rPr>
        <w:t>;</w:t>
      </w:r>
    </w:p>
    <w:p w:rsidR="00C36BA5" w:rsidRDefault="00C36BA5">
      <w:pPr>
        <w:widowControl w:val="0"/>
        <w:ind w:firstLine="708"/>
        <w:jc w:val="both"/>
        <w:rPr>
          <w:sz w:val="28"/>
          <w:szCs w:val="28"/>
        </w:rPr>
      </w:pPr>
      <w:r>
        <w:rPr>
          <w:sz w:val="28"/>
          <w:szCs w:val="28"/>
        </w:rPr>
        <w:t xml:space="preserve">- </w:t>
      </w:r>
      <w:r w:rsidR="00A43911">
        <w:rPr>
          <w:sz w:val="28"/>
          <w:szCs w:val="28"/>
        </w:rPr>
        <w:t xml:space="preserve">заместитель руководителя </w:t>
      </w:r>
      <w:r>
        <w:rPr>
          <w:sz w:val="28"/>
          <w:szCs w:val="28"/>
        </w:rPr>
        <w:t>Инспекции;</w:t>
      </w:r>
    </w:p>
    <w:p w:rsidR="00AC2D52" w:rsidRDefault="00C36BA5" w:rsidP="00072830">
      <w:pPr>
        <w:widowControl w:val="0"/>
        <w:ind w:firstLine="708"/>
        <w:jc w:val="both"/>
        <w:rPr>
          <w:sz w:val="28"/>
          <w:szCs w:val="28"/>
        </w:rPr>
      </w:pPr>
      <w:r>
        <w:rPr>
          <w:sz w:val="28"/>
          <w:szCs w:val="28"/>
        </w:rPr>
        <w:t>- начальник у</w:t>
      </w:r>
      <w:r w:rsidR="00A43911">
        <w:rPr>
          <w:sz w:val="28"/>
          <w:szCs w:val="28"/>
        </w:rPr>
        <w:t>правления государственного строительного надзора</w:t>
      </w:r>
      <w:r>
        <w:rPr>
          <w:sz w:val="28"/>
          <w:szCs w:val="28"/>
        </w:rPr>
        <w:t xml:space="preserve"> Инспекции</w:t>
      </w:r>
      <w:r w:rsidR="00A43911">
        <w:rPr>
          <w:sz w:val="28"/>
          <w:szCs w:val="28"/>
        </w:rPr>
        <w:t>;</w:t>
      </w:r>
    </w:p>
    <w:p w:rsidR="00AC2D52" w:rsidRDefault="00C36BA5" w:rsidP="000728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ведущий советник - главный государственный </w:t>
      </w:r>
      <w:r w:rsidR="00A43911">
        <w:rPr>
          <w:rFonts w:ascii="Times New Roman" w:hAnsi="Times New Roman" w:cs="Times New Roman"/>
          <w:sz w:val="28"/>
          <w:szCs w:val="28"/>
        </w:rPr>
        <w:t>инспектор</w:t>
      </w:r>
      <w:r>
        <w:rPr>
          <w:rFonts w:ascii="Times New Roman" w:hAnsi="Times New Roman" w:cs="Times New Roman"/>
          <w:sz w:val="28"/>
          <w:szCs w:val="28"/>
        </w:rPr>
        <w:t xml:space="preserve"> </w:t>
      </w:r>
      <w:r w:rsidRPr="00C36BA5">
        <w:rPr>
          <w:rFonts w:ascii="Times New Roman" w:hAnsi="Times New Roman" w:cs="Times New Roman"/>
          <w:sz w:val="28"/>
          <w:szCs w:val="28"/>
        </w:rPr>
        <w:t>управления государственного строительного надзора Инспекции;</w:t>
      </w:r>
    </w:p>
    <w:p w:rsidR="00C36BA5" w:rsidRDefault="00C36BA5" w:rsidP="000728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6BA5">
        <w:rPr>
          <w:rFonts w:ascii="Times New Roman" w:hAnsi="Times New Roman" w:cs="Times New Roman"/>
          <w:sz w:val="28"/>
          <w:szCs w:val="28"/>
        </w:rPr>
        <w:t>советник - главный государственный инспектор управления государственного строительного надзора Инспекции;</w:t>
      </w:r>
    </w:p>
    <w:p w:rsidR="00C36BA5" w:rsidRDefault="00C36BA5" w:rsidP="000728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6BA5">
        <w:rPr>
          <w:rFonts w:ascii="Times New Roman" w:hAnsi="Times New Roman" w:cs="Times New Roman"/>
          <w:sz w:val="28"/>
          <w:szCs w:val="28"/>
        </w:rPr>
        <w:t>главны</w:t>
      </w:r>
      <w:r>
        <w:rPr>
          <w:rFonts w:ascii="Times New Roman" w:hAnsi="Times New Roman" w:cs="Times New Roman"/>
          <w:sz w:val="28"/>
          <w:szCs w:val="28"/>
        </w:rPr>
        <w:t>е</w:t>
      </w:r>
      <w:r w:rsidRPr="00C36BA5">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Pr="00C36BA5">
        <w:rPr>
          <w:rFonts w:ascii="Times New Roman" w:hAnsi="Times New Roman" w:cs="Times New Roman"/>
          <w:sz w:val="28"/>
          <w:szCs w:val="28"/>
        </w:rPr>
        <w:t xml:space="preserve"> инспектор</w:t>
      </w:r>
      <w:r>
        <w:rPr>
          <w:rFonts w:ascii="Times New Roman" w:hAnsi="Times New Roman" w:cs="Times New Roman"/>
          <w:sz w:val="28"/>
          <w:szCs w:val="28"/>
        </w:rPr>
        <w:t>а</w:t>
      </w:r>
      <w:r w:rsidRPr="00C36BA5">
        <w:rPr>
          <w:rFonts w:ascii="Times New Roman" w:hAnsi="Times New Roman" w:cs="Times New Roman"/>
          <w:sz w:val="28"/>
          <w:szCs w:val="28"/>
        </w:rPr>
        <w:t xml:space="preserve"> управления государственного </w:t>
      </w:r>
      <w:r>
        <w:rPr>
          <w:rFonts w:ascii="Times New Roman" w:hAnsi="Times New Roman" w:cs="Times New Roman"/>
          <w:sz w:val="28"/>
          <w:szCs w:val="28"/>
        </w:rPr>
        <w:t>строительного надзора Инспекции.</w:t>
      </w:r>
    </w:p>
    <w:p w:rsidR="00A924BA" w:rsidRDefault="00A924BA" w:rsidP="000728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Учет объектов контроля осуществляется в соответствии с Положением, используя: </w:t>
      </w:r>
    </w:p>
    <w:p w:rsidR="00A41BA0" w:rsidRDefault="00A924BA" w:rsidP="00072830">
      <w:pPr>
        <w:pStyle w:val="ConsPlusNormal"/>
        <w:tabs>
          <w:tab w:val="left" w:pos="1418"/>
        </w:tab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реестр строящихся, реконструируемых объектов капитального </w:t>
      </w:r>
      <w:r w:rsidR="0052163B">
        <w:rPr>
          <w:rFonts w:ascii="Times New Roman" w:hAnsi="Times New Roman" w:cs="Times New Roman"/>
          <w:sz w:val="28"/>
          <w:szCs w:val="28"/>
        </w:rPr>
        <w:t xml:space="preserve">строительства </w:t>
      </w:r>
      <w:r w:rsidR="00A41BA0">
        <w:rPr>
          <w:rFonts w:ascii="Times New Roman" w:hAnsi="Times New Roman" w:cs="Times New Roman"/>
          <w:sz w:val="28"/>
          <w:szCs w:val="28"/>
        </w:rPr>
        <w:t>или региональные информационные системы, в том числе межведомственное информационное взаимодействие.</w:t>
      </w:r>
    </w:p>
    <w:p w:rsidR="00072830" w:rsidRDefault="00072830" w:rsidP="00072830">
      <w:pPr>
        <w:autoSpaceDE w:val="0"/>
        <w:autoSpaceDN w:val="0"/>
        <w:adjustRightInd w:val="0"/>
        <w:ind w:firstLine="708"/>
        <w:jc w:val="both"/>
        <w:rPr>
          <w:rFonts w:eastAsia="Calibri"/>
          <w:sz w:val="28"/>
          <w:szCs w:val="28"/>
        </w:rPr>
      </w:pPr>
      <w:r>
        <w:rPr>
          <w:rFonts w:eastAsia="Calibri"/>
          <w:sz w:val="28"/>
          <w:szCs w:val="28"/>
        </w:rPr>
        <w:t xml:space="preserve">9. </w:t>
      </w:r>
      <w:r w:rsidR="00104BD0">
        <w:rPr>
          <w:rFonts w:eastAsia="Calibri"/>
          <w:sz w:val="28"/>
          <w:szCs w:val="28"/>
        </w:rPr>
        <w:t>В</w:t>
      </w:r>
      <w:r>
        <w:rPr>
          <w:rFonts w:eastAsia="Calibri"/>
          <w:sz w:val="28"/>
          <w:szCs w:val="28"/>
        </w:rPr>
        <w:t xml:space="preserve"> рамках межведомственного информационного взаимодействия </w:t>
      </w:r>
      <w:r w:rsidR="00104BD0">
        <w:rPr>
          <w:rFonts w:eastAsia="Calibri"/>
          <w:sz w:val="28"/>
          <w:szCs w:val="28"/>
        </w:rPr>
        <w:t xml:space="preserve">Инспекцией запрашиваются </w:t>
      </w:r>
      <w:r w:rsidR="0052163B">
        <w:rPr>
          <w:rFonts w:eastAsia="Calibri"/>
          <w:sz w:val="28"/>
          <w:szCs w:val="28"/>
        </w:rPr>
        <w:t>следующие</w:t>
      </w:r>
      <w:r w:rsidR="00104BD0">
        <w:rPr>
          <w:rFonts w:eastAsia="Calibri"/>
          <w:sz w:val="28"/>
          <w:szCs w:val="28"/>
        </w:rPr>
        <w:t xml:space="preserve"> документы и (или) информация</w:t>
      </w:r>
      <w:r>
        <w:rPr>
          <w:rFonts w:eastAsia="Calibri"/>
          <w:sz w:val="28"/>
          <w:szCs w:val="28"/>
        </w:rPr>
        <w:t>:</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104BD0">
        <w:rPr>
          <w:rFonts w:eastAsia="Calibri"/>
          <w:sz w:val="28"/>
          <w:szCs w:val="28"/>
        </w:rPr>
        <w:t>ктов капитального строительства;</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xml:space="preserve">- сведения из Единого государственного </w:t>
      </w:r>
      <w:r w:rsidR="00104BD0">
        <w:rPr>
          <w:rFonts w:eastAsia="Calibri"/>
          <w:sz w:val="28"/>
          <w:szCs w:val="28"/>
        </w:rPr>
        <w:t>реестра юридических лиц (ЕГРЮЛ);</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сведения из Единого государственного реестра индивидуальных пред</w:t>
      </w:r>
      <w:r w:rsidR="00104BD0">
        <w:rPr>
          <w:rFonts w:eastAsia="Calibri"/>
          <w:sz w:val="28"/>
          <w:szCs w:val="28"/>
        </w:rPr>
        <w:t>принимателей (ЕГРИП);</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сведения из Единого реестра субъектов малого</w:t>
      </w:r>
      <w:r w:rsidR="00104BD0">
        <w:rPr>
          <w:rFonts w:eastAsia="Calibri"/>
          <w:sz w:val="28"/>
          <w:szCs w:val="28"/>
        </w:rPr>
        <w:t xml:space="preserve"> и среднего предпринимательства;</w:t>
      </w:r>
    </w:p>
    <w:p w:rsidR="00104BD0" w:rsidRDefault="00104BD0" w:rsidP="00104BD0">
      <w:pPr>
        <w:autoSpaceDE w:val="0"/>
        <w:autoSpaceDN w:val="0"/>
        <w:adjustRightInd w:val="0"/>
        <w:ind w:firstLine="708"/>
        <w:jc w:val="both"/>
        <w:rPr>
          <w:rFonts w:eastAsia="Calibri"/>
          <w:sz w:val="28"/>
          <w:szCs w:val="28"/>
        </w:rPr>
      </w:pPr>
      <w:r>
        <w:rPr>
          <w:rFonts w:eastAsia="Calibri"/>
          <w:sz w:val="28"/>
          <w:szCs w:val="28"/>
        </w:rPr>
        <w:t>- выписка из Единого государственного реестра недвижимости об объекте недвижимости;</w:t>
      </w:r>
    </w:p>
    <w:p w:rsidR="00104BD0" w:rsidRDefault="00104BD0" w:rsidP="00104BD0">
      <w:pPr>
        <w:autoSpaceDE w:val="0"/>
        <w:autoSpaceDN w:val="0"/>
        <w:adjustRightInd w:val="0"/>
        <w:ind w:firstLine="708"/>
        <w:jc w:val="both"/>
        <w:rPr>
          <w:rFonts w:eastAsia="Calibri"/>
          <w:sz w:val="28"/>
          <w:szCs w:val="28"/>
        </w:rPr>
      </w:pPr>
      <w:r>
        <w:rPr>
          <w:rFonts w:eastAsia="Calibri"/>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ра</w:t>
      </w:r>
      <w:r w:rsidR="00104BD0">
        <w:rPr>
          <w:rFonts w:eastAsia="Calibri"/>
          <w:sz w:val="28"/>
          <w:szCs w:val="28"/>
        </w:rPr>
        <w:t>зрешение на ввод в эксплуатацию;</w:t>
      </w:r>
    </w:p>
    <w:p w:rsidR="00072830" w:rsidRDefault="00104BD0" w:rsidP="00104BD0">
      <w:pPr>
        <w:autoSpaceDE w:val="0"/>
        <w:autoSpaceDN w:val="0"/>
        <w:adjustRightInd w:val="0"/>
        <w:ind w:firstLine="708"/>
        <w:jc w:val="both"/>
        <w:rPr>
          <w:rFonts w:eastAsia="Calibri"/>
          <w:sz w:val="28"/>
          <w:szCs w:val="28"/>
        </w:rPr>
      </w:pPr>
      <w:r>
        <w:rPr>
          <w:rFonts w:eastAsia="Calibri"/>
          <w:sz w:val="28"/>
          <w:szCs w:val="28"/>
        </w:rPr>
        <w:t>- разрешение на строительство;</w:t>
      </w:r>
    </w:p>
    <w:p w:rsidR="00072830" w:rsidRDefault="00072830" w:rsidP="00104BD0">
      <w:pPr>
        <w:autoSpaceDE w:val="0"/>
        <w:autoSpaceDN w:val="0"/>
        <w:adjustRightInd w:val="0"/>
        <w:ind w:firstLine="708"/>
        <w:jc w:val="both"/>
        <w:rPr>
          <w:rFonts w:eastAsia="Calibri"/>
          <w:sz w:val="28"/>
          <w:szCs w:val="28"/>
        </w:rPr>
      </w:pPr>
      <w:r>
        <w:rPr>
          <w:rFonts w:eastAsia="Calibri"/>
          <w:sz w:val="28"/>
          <w:szCs w:val="28"/>
        </w:rPr>
        <w:t>- положительное заключение экспертизы проектной документации.</w:t>
      </w:r>
    </w:p>
    <w:p w:rsidR="004D6240" w:rsidRDefault="00104BD0" w:rsidP="00104BD0">
      <w:pPr>
        <w:autoSpaceDE w:val="0"/>
        <w:autoSpaceDN w:val="0"/>
        <w:adjustRightInd w:val="0"/>
        <w:ind w:firstLine="708"/>
        <w:jc w:val="both"/>
        <w:rPr>
          <w:rFonts w:eastAsia="Calibri"/>
          <w:sz w:val="28"/>
          <w:szCs w:val="28"/>
        </w:rPr>
      </w:pPr>
      <w:r>
        <w:rPr>
          <w:sz w:val="28"/>
          <w:szCs w:val="28"/>
        </w:rPr>
        <w:t>10</w:t>
      </w:r>
      <w:r w:rsidR="004D6240">
        <w:rPr>
          <w:sz w:val="28"/>
          <w:szCs w:val="28"/>
        </w:rPr>
        <w:t xml:space="preserve">. </w:t>
      </w:r>
      <w:r w:rsidR="002A77F9">
        <w:rPr>
          <w:sz w:val="28"/>
          <w:szCs w:val="28"/>
        </w:rPr>
        <w:t>Г</w:t>
      </w:r>
      <w:r w:rsidR="004D6240">
        <w:rPr>
          <w:rFonts w:eastAsia="Calibri"/>
          <w:sz w:val="28"/>
          <w:szCs w:val="28"/>
        </w:rPr>
        <w:t>осударственный надзор осуществляется без проведения плановых надзорных мероприятий</w:t>
      </w:r>
      <w:r w:rsidR="002A77F9">
        <w:rPr>
          <w:rFonts w:eastAsia="Calibri"/>
          <w:sz w:val="28"/>
          <w:szCs w:val="28"/>
        </w:rPr>
        <w:t>.</w:t>
      </w:r>
    </w:p>
    <w:p w:rsidR="000348CB" w:rsidRDefault="00104BD0" w:rsidP="00072830">
      <w:pPr>
        <w:autoSpaceDE w:val="0"/>
        <w:autoSpaceDN w:val="0"/>
        <w:adjustRightInd w:val="0"/>
        <w:ind w:firstLine="708"/>
        <w:jc w:val="both"/>
        <w:rPr>
          <w:rFonts w:eastAsia="Calibri"/>
          <w:sz w:val="28"/>
          <w:szCs w:val="28"/>
        </w:rPr>
      </w:pPr>
      <w:r>
        <w:rPr>
          <w:rFonts w:eastAsia="Calibri"/>
          <w:sz w:val="28"/>
          <w:szCs w:val="28"/>
        </w:rPr>
        <w:t>11</w:t>
      </w:r>
      <w:r w:rsidR="000348CB">
        <w:rPr>
          <w:rFonts w:eastAsia="Calibri"/>
          <w:sz w:val="28"/>
          <w:szCs w:val="28"/>
        </w:rPr>
        <w:t>. Проверочные листы в рамках государственного надзора не применяются.</w:t>
      </w:r>
    </w:p>
    <w:p w:rsidR="000348CB" w:rsidRDefault="000348CB" w:rsidP="00072830">
      <w:pPr>
        <w:autoSpaceDE w:val="0"/>
        <w:autoSpaceDN w:val="0"/>
        <w:adjustRightInd w:val="0"/>
        <w:ind w:firstLine="709"/>
        <w:jc w:val="both"/>
        <w:rPr>
          <w:rFonts w:eastAsia="Calibri"/>
          <w:sz w:val="28"/>
          <w:szCs w:val="28"/>
        </w:rPr>
      </w:pPr>
    </w:p>
    <w:p w:rsidR="00AC2D52" w:rsidRDefault="00AC2D52">
      <w:pPr>
        <w:pStyle w:val="ConsPlusNormal"/>
        <w:ind w:firstLine="708"/>
        <w:jc w:val="both"/>
        <w:rPr>
          <w:rFonts w:ascii="Times New Roman" w:hAnsi="Times New Roman" w:cs="Times New Roman"/>
          <w:sz w:val="28"/>
          <w:szCs w:val="28"/>
        </w:rPr>
      </w:pPr>
    </w:p>
    <w:p w:rsidR="00AC2D52" w:rsidRPr="00E555E7" w:rsidRDefault="00C36BA5" w:rsidP="00E555E7">
      <w:pPr>
        <w:widowControl w:val="0"/>
        <w:jc w:val="center"/>
        <w:rPr>
          <w:b/>
          <w:sz w:val="28"/>
          <w:szCs w:val="28"/>
        </w:rPr>
      </w:pPr>
      <w:r w:rsidRPr="00E555E7">
        <w:rPr>
          <w:b/>
          <w:sz w:val="28"/>
          <w:szCs w:val="28"/>
        </w:rPr>
        <w:lastRenderedPageBreak/>
        <w:t xml:space="preserve">II. </w:t>
      </w:r>
      <w:r w:rsidR="00E555E7">
        <w:rPr>
          <w:rFonts w:eastAsia="Calibri"/>
          <w:b/>
          <w:sz w:val="28"/>
          <w:szCs w:val="28"/>
        </w:rPr>
        <w:t>О</w:t>
      </w:r>
      <w:r w:rsidR="00E555E7" w:rsidRPr="00E555E7">
        <w:rPr>
          <w:rFonts w:eastAsia="Calibri"/>
          <w:b/>
          <w:sz w:val="28"/>
          <w:szCs w:val="28"/>
        </w:rPr>
        <w:t>рганизаци</w:t>
      </w:r>
      <w:r w:rsidR="00E555E7">
        <w:rPr>
          <w:rFonts w:eastAsia="Calibri"/>
          <w:b/>
          <w:sz w:val="28"/>
          <w:szCs w:val="28"/>
        </w:rPr>
        <w:t>я</w:t>
      </w:r>
      <w:r w:rsidR="00E555E7" w:rsidRPr="00E555E7">
        <w:rPr>
          <w:rFonts w:eastAsia="Calibri"/>
          <w:b/>
          <w:sz w:val="28"/>
          <w:szCs w:val="28"/>
        </w:rPr>
        <w:t xml:space="preserve"> и проведени</w:t>
      </w:r>
      <w:r w:rsidR="00E555E7">
        <w:rPr>
          <w:rFonts w:eastAsia="Calibri"/>
          <w:b/>
          <w:sz w:val="28"/>
          <w:szCs w:val="28"/>
        </w:rPr>
        <w:t>е</w:t>
      </w:r>
      <w:r w:rsidR="00E555E7" w:rsidRPr="00E555E7">
        <w:rPr>
          <w:rFonts w:eastAsia="Calibri"/>
          <w:b/>
          <w:sz w:val="28"/>
          <w:szCs w:val="28"/>
        </w:rPr>
        <w:t xml:space="preserve"> профилактических мероприятий при осуществлении государственного надзора</w:t>
      </w:r>
    </w:p>
    <w:p w:rsidR="00AC2D52" w:rsidRDefault="00AC2D52">
      <w:pPr>
        <w:jc w:val="both"/>
        <w:rPr>
          <w:sz w:val="28"/>
          <w:szCs w:val="28"/>
        </w:rPr>
      </w:pPr>
    </w:p>
    <w:p w:rsidR="00AC2D52" w:rsidRDefault="00104BD0" w:rsidP="000348CB">
      <w:pPr>
        <w:ind w:firstLine="709"/>
        <w:jc w:val="both"/>
        <w:rPr>
          <w:sz w:val="28"/>
          <w:szCs w:val="28"/>
        </w:rPr>
      </w:pPr>
      <w:r>
        <w:rPr>
          <w:sz w:val="28"/>
          <w:szCs w:val="28"/>
        </w:rPr>
        <w:t>12</w:t>
      </w:r>
      <w:r w:rsidR="00A43911">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прошедшей общественное обсуждение, утвержденной </w:t>
      </w:r>
      <w:r w:rsidR="00C36BA5">
        <w:rPr>
          <w:sz w:val="28"/>
          <w:szCs w:val="28"/>
        </w:rPr>
        <w:t>Инспекцией</w:t>
      </w:r>
      <w:r w:rsidR="00A43911">
        <w:rPr>
          <w:sz w:val="28"/>
          <w:szCs w:val="28"/>
        </w:rPr>
        <w:t xml:space="preserve"> и размещенной на ее официальном сайте в информационно-телекоммуникационной сети Интернет.</w:t>
      </w:r>
    </w:p>
    <w:p w:rsidR="00AC2D52" w:rsidRDefault="00A43911" w:rsidP="000348CB">
      <w:pPr>
        <w:ind w:firstLine="709"/>
        <w:contextualSpacing/>
        <w:jc w:val="both"/>
        <w:rPr>
          <w:sz w:val="28"/>
          <w:szCs w:val="28"/>
        </w:rPr>
      </w:pPr>
      <w:r>
        <w:rPr>
          <w:sz w:val="28"/>
          <w:szCs w:val="28"/>
        </w:rPr>
        <w:t>1</w:t>
      </w:r>
      <w:r w:rsidR="00104BD0">
        <w:rPr>
          <w:sz w:val="28"/>
          <w:szCs w:val="28"/>
        </w:rPr>
        <w:t>3</w:t>
      </w:r>
      <w:r>
        <w:rPr>
          <w:sz w:val="28"/>
          <w:szCs w:val="28"/>
        </w:rPr>
        <w:t xml:space="preserve">. </w:t>
      </w:r>
      <w:r w:rsidR="00C36BA5">
        <w:rPr>
          <w:sz w:val="28"/>
          <w:szCs w:val="28"/>
        </w:rPr>
        <w:t>Инспекция</w:t>
      </w:r>
      <w:r>
        <w:rPr>
          <w:sz w:val="28"/>
          <w:szCs w:val="28"/>
        </w:rPr>
        <w:t xml:space="preserve"> при осуществлении государственного надзора проводит следующие профилактические мероприятия:</w:t>
      </w:r>
    </w:p>
    <w:p w:rsidR="00AC2D52" w:rsidRDefault="00C36BA5" w:rsidP="000348CB">
      <w:pPr>
        <w:tabs>
          <w:tab w:val="left" w:pos="1418"/>
        </w:tabs>
        <w:ind w:firstLine="709"/>
        <w:contextualSpacing/>
        <w:jc w:val="both"/>
        <w:rPr>
          <w:sz w:val="28"/>
          <w:szCs w:val="28"/>
        </w:rPr>
      </w:pPr>
      <w:r>
        <w:rPr>
          <w:sz w:val="28"/>
          <w:szCs w:val="28"/>
        </w:rPr>
        <w:t xml:space="preserve">- </w:t>
      </w:r>
      <w:r w:rsidR="00A43911">
        <w:rPr>
          <w:sz w:val="28"/>
          <w:szCs w:val="28"/>
        </w:rPr>
        <w:t>информирование;</w:t>
      </w:r>
    </w:p>
    <w:p w:rsidR="00AC2D52" w:rsidRDefault="00C36BA5" w:rsidP="000348CB">
      <w:pPr>
        <w:tabs>
          <w:tab w:val="left" w:pos="1418"/>
        </w:tabs>
        <w:ind w:firstLine="709"/>
        <w:contextualSpacing/>
        <w:jc w:val="both"/>
        <w:rPr>
          <w:sz w:val="28"/>
          <w:szCs w:val="28"/>
        </w:rPr>
      </w:pPr>
      <w:r>
        <w:rPr>
          <w:sz w:val="28"/>
          <w:szCs w:val="28"/>
        </w:rPr>
        <w:t xml:space="preserve">- </w:t>
      </w:r>
      <w:r w:rsidR="00A43911">
        <w:rPr>
          <w:sz w:val="28"/>
          <w:szCs w:val="28"/>
        </w:rPr>
        <w:t>обобщение правоприменительной практики;</w:t>
      </w:r>
    </w:p>
    <w:p w:rsidR="00AC2D52" w:rsidRDefault="00C36BA5" w:rsidP="000348CB">
      <w:pPr>
        <w:tabs>
          <w:tab w:val="left" w:pos="1418"/>
        </w:tabs>
        <w:ind w:firstLine="709"/>
        <w:contextualSpacing/>
        <w:jc w:val="both"/>
        <w:rPr>
          <w:sz w:val="28"/>
          <w:szCs w:val="28"/>
        </w:rPr>
      </w:pPr>
      <w:r>
        <w:rPr>
          <w:sz w:val="28"/>
          <w:szCs w:val="28"/>
        </w:rPr>
        <w:t xml:space="preserve">- </w:t>
      </w:r>
      <w:r w:rsidR="00A43911">
        <w:rPr>
          <w:sz w:val="28"/>
          <w:szCs w:val="28"/>
        </w:rPr>
        <w:t>объявление предостережения;</w:t>
      </w:r>
    </w:p>
    <w:p w:rsidR="00390D7C" w:rsidRDefault="00390D7C" w:rsidP="000348CB">
      <w:pPr>
        <w:tabs>
          <w:tab w:val="left" w:pos="1418"/>
        </w:tabs>
        <w:ind w:firstLine="709"/>
        <w:contextualSpacing/>
        <w:jc w:val="both"/>
        <w:rPr>
          <w:sz w:val="28"/>
          <w:szCs w:val="28"/>
        </w:rPr>
      </w:pPr>
      <w:r>
        <w:rPr>
          <w:sz w:val="28"/>
          <w:szCs w:val="28"/>
        </w:rPr>
        <w:t>- консультирование;</w:t>
      </w:r>
    </w:p>
    <w:p w:rsidR="00AC2D52" w:rsidRDefault="00C36BA5" w:rsidP="000348CB">
      <w:pPr>
        <w:ind w:firstLine="709"/>
        <w:jc w:val="both"/>
        <w:rPr>
          <w:rFonts w:ascii="Verdana" w:hAnsi="Verdana"/>
          <w:sz w:val="28"/>
          <w:szCs w:val="28"/>
        </w:rPr>
      </w:pPr>
      <w:r>
        <w:rPr>
          <w:sz w:val="28"/>
          <w:szCs w:val="28"/>
        </w:rPr>
        <w:t xml:space="preserve">- </w:t>
      </w:r>
      <w:r w:rsidR="00A43911">
        <w:rPr>
          <w:sz w:val="28"/>
          <w:szCs w:val="28"/>
        </w:rPr>
        <w:t>профилактический визит</w:t>
      </w:r>
      <w:r w:rsidR="00390D7C">
        <w:rPr>
          <w:sz w:val="28"/>
          <w:szCs w:val="28"/>
        </w:rPr>
        <w:t>.</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1</w:t>
      </w:r>
      <w:r w:rsidR="00104BD0">
        <w:rPr>
          <w:rFonts w:eastAsia="Calibri"/>
          <w:sz w:val="28"/>
          <w:szCs w:val="28"/>
        </w:rPr>
        <w:t>4</w:t>
      </w:r>
      <w:r>
        <w:rPr>
          <w:rFonts w:eastAsia="Calibri"/>
          <w:sz w:val="28"/>
          <w:szCs w:val="28"/>
        </w:rPr>
        <w:t>.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1</w:t>
      </w:r>
      <w:r w:rsidR="00104BD0">
        <w:rPr>
          <w:rFonts w:eastAsia="Calibri"/>
          <w:sz w:val="28"/>
          <w:szCs w:val="28"/>
        </w:rPr>
        <w:t>5</w:t>
      </w:r>
      <w:r>
        <w:rPr>
          <w:rFonts w:eastAsia="Calibri"/>
          <w:sz w:val="28"/>
          <w:szCs w:val="28"/>
        </w:rPr>
        <w:t xml:space="preserve">. Информирование контролируемых лиц и иных заинтересованных </w:t>
      </w:r>
      <w:r w:rsidRPr="00E7136E">
        <w:rPr>
          <w:rFonts w:eastAsia="Calibri"/>
          <w:sz w:val="28"/>
          <w:szCs w:val="28"/>
        </w:rPr>
        <w:t xml:space="preserve">лиц осуществляется в соответствии со </w:t>
      </w:r>
      <w:hyperlink r:id="rId9" w:history="1">
        <w:r w:rsidRPr="00E7136E">
          <w:rPr>
            <w:rFonts w:eastAsia="Calibri"/>
            <w:sz w:val="28"/>
            <w:szCs w:val="28"/>
          </w:rPr>
          <w:t>статьей 46</w:t>
        </w:r>
      </w:hyperlink>
      <w:r w:rsidRPr="00E7136E">
        <w:rPr>
          <w:rFonts w:eastAsia="Calibri"/>
          <w:sz w:val="28"/>
          <w:szCs w:val="28"/>
        </w:rPr>
        <w:t xml:space="preserve"> </w:t>
      </w:r>
      <w:r>
        <w:rPr>
          <w:sz w:val="28"/>
          <w:szCs w:val="28"/>
        </w:rPr>
        <w:t>Федерального закона № 248-ФЗ</w:t>
      </w:r>
      <w:r>
        <w:rPr>
          <w:rFonts w:eastAsia="Calibri"/>
          <w:sz w:val="28"/>
          <w:szCs w:val="28"/>
        </w:rPr>
        <w:t xml:space="preserve"> с учетом требований законодательства Российской Федерации о государственной тайне и об иной охраняемой законом тайне.</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1</w:t>
      </w:r>
      <w:r w:rsidR="00104BD0">
        <w:rPr>
          <w:rFonts w:eastAsia="Calibri"/>
          <w:sz w:val="28"/>
          <w:szCs w:val="28"/>
        </w:rPr>
        <w:t>6</w:t>
      </w:r>
      <w:r>
        <w:rPr>
          <w:rFonts w:eastAsia="Calibri"/>
          <w:sz w:val="28"/>
          <w:szCs w:val="28"/>
        </w:rPr>
        <w:t xml:space="preserve">. Обобщение правоприменительной практики осуществляется в </w:t>
      </w:r>
      <w:r w:rsidRPr="00E7136E">
        <w:rPr>
          <w:rFonts w:eastAsia="Calibri"/>
          <w:sz w:val="28"/>
          <w:szCs w:val="28"/>
        </w:rPr>
        <w:t xml:space="preserve">соответствии со </w:t>
      </w:r>
      <w:hyperlink r:id="rId10" w:history="1">
        <w:r w:rsidRPr="00E7136E">
          <w:rPr>
            <w:rFonts w:eastAsia="Calibri"/>
            <w:sz w:val="28"/>
            <w:szCs w:val="28"/>
          </w:rPr>
          <w:t>статьей 47</w:t>
        </w:r>
      </w:hyperlink>
      <w:r w:rsidRPr="00E7136E">
        <w:rPr>
          <w:rFonts w:eastAsia="Calibri"/>
          <w:sz w:val="28"/>
          <w:szCs w:val="28"/>
        </w:rPr>
        <w:t xml:space="preserve"> </w:t>
      </w:r>
      <w:r>
        <w:rPr>
          <w:sz w:val="28"/>
          <w:szCs w:val="28"/>
        </w:rPr>
        <w:t>Федерального закона № 248-ФЗ</w:t>
      </w:r>
      <w:r>
        <w:rPr>
          <w:rFonts w:eastAsia="Calibri"/>
          <w:sz w:val="28"/>
          <w:szCs w:val="28"/>
        </w:rPr>
        <w:t>.</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По итогам обобщения правоприменительной практики инспекция обеспечивает подготовку доклада, содержащего результаты обобщения правоприменительной практики инспекции.</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Доклад по итогам обобщения правоприменительной практики по осуществлению регионального государственного строительного надзора готовится 1 раз в год, утверждается приказом инспекции и размещается на официальном сайте инспекции в информационно-телекоммуникационной сети «Интернет» не позднее 15 марта года, следующего за отчетным годом.</w:t>
      </w:r>
    </w:p>
    <w:p w:rsidR="00E7136E" w:rsidRDefault="00E7136E" w:rsidP="000348CB">
      <w:pPr>
        <w:autoSpaceDE w:val="0"/>
        <w:autoSpaceDN w:val="0"/>
        <w:adjustRightInd w:val="0"/>
        <w:ind w:firstLine="709"/>
        <w:contextualSpacing/>
        <w:jc w:val="both"/>
        <w:rPr>
          <w:rFonts w:eastAsia="Calibri"/>
          <w:sz w:val="28"/>
          <w:szCs w:val="28"/>
        </w:rPr>
      </w:pPr>
      <w:r w:rsidRPr="00E7136E">
        <w:rPr>
          <w:rFonts w:eastAsia="Calibri"/>
          <w:sz w:val="28"/>
          <w:szCs w:val="28"/>
        </w:rPr>
        <w:t xml:space="preserve">Инспекция в соответствии с </w:t>
      </w:r>
      <w:hyperlink r:id="rId11" w:history="1">
        <w:r w:rsidRPr="00E7136E">
          <w:rPr>
            <w:rFonts w:eastAsia="Calibri"/>
            <w:sz w:val="28"/>
            <w:szCs w:val="28"/>
          </w:rPr>
          <w:t>частью 3 статьи 47</w:t>
        </w:r>
      </w:hyperlink>
      <w:r w:rsidRPr="00E7136E">
        <w:rPr>
          <w:rFonts w:eastAsia="Calibri"/>
          <w:sz w:val="28"/>
          <w:szCs w:val="28"/>
        </w:rPr>
        <w:t xml:space="preserve"> </w:t>
      </w:r>
      <w:r>
        <w:rPr>
          <w:sz w:val="28"/>
          <w:szCs w:val="28"/>
        </w:rPr>
        <w:t>Федерального закона № 248-ФЗ</w:t>
      </w:r>
      <w:r>
        <w:rPr>
          <w:rFonts w:eastAsia="Calibri"/>
          <w:sz w:val="28"/>
          <w:szCs w:val="28"/>
        </w:rPr>
        <w:t xml:space="preserve"> обеспечивает публичное обсуждение проекта доклада, содержащего результаты обобщения правоприменительной практики.</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1</w:t>
      </w:r>
      <w:r w:rsidR="00104BD0">
        <w:rPr>
          <w:rFonts w:eastAsia="Calibri"/>
          <w:sz w:val="28"/>
          <w:szCs w:val="28"/>
        </w:rPr>
        <w:t>7</w:t>
      </w:r>
      <w:r>
        <w:rPr>
          <w:rFonts w:eastAsia="Calibri"/>
          <w:sz w:val="28"/>
          <w:szCs w:val="28"/>
        </w:rPr>
        <w:t xml:space="preserve">. Объявление предостережения о недопустимости нарушения </w:t>
      </w:r>
      <w:r w:rsidRPr="00E7136E">
        <w:rPr>
          <w:rFonts w:eastAsia="Calibri"/>
          <w:sz w:val="28"/>
          <w:szCs w:val="28"/>
        </w:rPr>
        <w:t xml:space="preserve">обязательных требований осуществляется в соответствии со </w:t>
      </w:r>
      <w:hyperlink r:id="rId12" w:history="1">
        <w:r w:rsidRPr="00E7136E">
          <w:rPr>
            <w:rFonts w:eastAsia="Calibri"/>
            <w:sz w:val="28"/>
            <w:szCs w:val="28"/>
          </w:rPr>
          <w:t>статьей 49</w:t>
        </w:r>
      </w:hyperlink>
      <w:r w:rsidRPr="00E7136E">
        <w:rPr>
          <w:rFonts w:eastAsia="Calibri"/>
          <w:sz w:val="28"/>
          <w:szCs w:val="28"/>
        </w:rPr>
        <w:t xml:space="preserve"> </w:t>
      </w:r>
      <w:r>
        <w:rPr>
          <w:sz w:val="28"/>
          <w:szCs w:val="28"/>
        </w:rPr>
        <w:t>Федерального закона № 248-ФЗ</w:t>
      </w:r>
      <w:r>
        <w:rPr>
          <w:rFonts w:eastAsia="Calibri"/>
          <w:sz w:val="28"/>
          <w:szCs w:val="28"/>
        </w:rPr>
        <w:t>.</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Контролируемое лицо не позднее 15 рабочих дней с даты получения предостережения о недопустимости нарушения обязательных требований вправе подать в инспекцию возражение в отношении указанного предостережения.</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lastRenderedPageBreak/>
        <w:t>Возражение подается в инспекцию на бумажном носителе почтовым отправлением, в виде электронного документа на адрес электронной почты инспекции или иными указанными в таком предостережении способами.</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Инспекция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Инспекция ведет журнал объявленных предостережений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и использует соответствующие данные для проведения иных профилактических мероприятий и контрольных (надзорных) мероприятий.</w:t>
      </w:r>
    </w:p>
    <w:p w:rsidR="00E7136E" w:rsidRDefault="00E7136E" w:rsidP="000348CB">
      <w:pPr>
        <w:autoSpaceDE w:val="0"/>
        <w:autoSpaceDN w:val="0"/>
        <w:adjustRightInd w:val="0"/>
        <w:ind w:firstLine="709"/>
        <w:contextualSpacing/>
        <w:jc w:val="both"/>
        <w:rPr>
          <w:rFonts w:eastAsia="Calibri"/>
          <w:sz w:val="28"/>
          <w:szCs w:val="28"/>
        </w:rPr>
      </w:pPr>
      <w:r w:rsidRPr="00E7136E">
        <w:rPr>
          <w:rFonts w:eastAsia="Calibri"/>
          <w:sz w:val="28"/>
          <w:szCs w:val="28"/>
        </w:rPr>
        <w:t>1</w:t>
      </w:r>
      <w:r w:rsidR="00104BD0">
        <w:rPr>
          <w:rFonts w:eastAsia="Calibri"/>
          <w:sz w:val="28"/>
          <w:szCs w:val="28"/>
        </w:rPr>
        <w:t>8</w:t>
      </w:r>
      <w:r w:rsidRPr="00E7136E">
        <w:rPr>
          <w:rFonts w:eastAsia="Calibri"/>
          <w:sz w:val="28"/>
          <w:szCs w:val="28"/>
        </w:rPr>
        <w:t xml:space="preserve">. Консультирование осуществляется в соответствии со </w:t>
      </w:r>
      <w:hyperlink r:id="rId13" w:history="1">
        <w:r w:rsidRPr="00E7136E">
          <w:rPr>
            <w:rFonts w:eastAsia="Calibri"/>
            <w:sz w:val="28"/>
            <w:szCs w:val="28"/>
          </w:rPr>
          <w:t>статьей 50</w:t>
        </w:r>
      </w:hyperlink>
      <w:r w:rsidRPr="00E7136E">
        <w:rPr>
          <w:rFonts w:eastAsia="Calibri"/>
          <w:sz w:val="28"/>
          <w:szCs w:val="28"/>
        </w:rPr>
        <w:t xml:space="preserve"> </w:t>
      </w:r>
      <w:r>
        <w:rPr>
          <w:sz w:val="28"/>
          <w:szCs w:val="28"/>
        </w:rPr>
        <w:t>Федерального закона № 248-ФЗ</w:t>
      </w:r>
      <w:r>
        <w:rPr>
          <w:rFonts w:eastAsia="Calibri"/>
          <w:sz w:val="28"/>
          <w:szCs w:val="28"/>
        </w:rPr>
        <w:t>.</w:t>
      </w:r>
    </w:p>
    <w:p w:rsidR="00E7136E" w:rsidRDefault="00E7136E" w:rsidP="000348CB">
      <w:pPr>
        <w:autoSpaceDE w:val="0"/>
        <w:autoSpaceDN w:val="0"/>
        <w:adjustRightInd w:val="0"/>
        <w:ind w:firstLine="709"/>
        <w:contextualSpacing/>
        <w:jc w:val="both"/>
        <w:rPr>
          <w:rFonts w:eastAsia="Calibri"/>
          <w:sz w:val="28"/>
          <w:szCs w:val="28"/>
        </w:rPr>
      </w:pPr>
      <w:r>
        <w:rPr>
          <w:rFonts w:eastAsia="Calibri"/>
          <w:sz w:val="28"/>
          <w:szCs w:val="28"/>
        </w:rP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Консультирование осуществляется по следующим вопросам:</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а) разъяснение по вопросам, связанным с организацией и осуществлением регионального государственного строительного надзора;</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б) порядок обжалования действий (бездействия) должностных лиц инспекции.</w:t>
      </w:r>
    </w:p>
    <w:p w:rsidR="000F3B30" w:rsidRDefault="000F3B30" w:rsidP="000F3B30">
      <w:pPr>
        <w:autoSpaceDE w:val="0"/>
        <w:autoSpaceDN w:val="0"/>
        <w:adjustRightInd w:val="0"/>
        <w:ind w:firstLine="540"/>
        <w:jc w:val="both"/>
        <w:rPr>
          <w:rFonts w:eastAsia="Calibri"/>
          <w:sz w:val="28"/>
          <w:szCs w:val="28"/>
        </w:rPr>
      </w:pPr>
      <w:r>
        <w:rPr>
          <w:rFonts w:eastAsia="Calibri"/>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подачи обращения в соответствии с Федеральным </w:t>
      </w:r>
      <w:hyperlink r:id="rId14" w:history="1">
        <w:r w:rsidRPr="000F3B30">
          <w:rPr>
            <w:rFonts w:eastAsia="Calibri"/>
            <w:sz w:val="28"/>
            <w:szCs w:val="28"/>
          </w:rPr>
          <w:t>законом</w:t>
        </w:r>
      </w:hyperlink>
      <w:r w:rsidRPr="000F3B30">
        <w:rPr>
          <w:rFonts w:eastAsia="Calibri"/>
          <w:sz w:val="28"/>
          <w:szCs w:val="28"/>
        </w:rPr>
        <w:t xml:space="preserve"> от 02.05.2006 </w:t>
      </w:r>
      <w:r>
        <w:rPr>
          <w:rFonts w:eastAsia="Calibri"/>
          <w:sz w:val="28"/>
          <w:szCs w:val="28"/>
        </w:rPr>
        <w:t>№</w:t>
      </w:r>
      <w:r w:rsidRPr="000F3B30">
        <w:rPr>
          <w:rFonts w:eastAsia="Calibri"/>
          <w:sz w:val="28"/>
          <w:szCs w:val="28"/>
        </w:rPr>
        <w:t xml:space="preserve"> 59-ФЗ </w:t>
      </w:r>
      <w:r>
        <w:rPr>
          <w:rFonts w:eastAsia="Calibri"/>
          <w:sz w:val="28"/>
          <w:szCs w:val="28"/>
        </w:rPr>
        <w:t>«</w:t>
      </w:r>
      <w:r w:rsidRPr="000F3B30">
        <w:rPr>
          <w:rFonts w:eastAsia="Calibri"/>
          <w:sz w:val="28"/>
          <w:szCs w:val="28"/>
        </w:rPr>
        <w:t xml:space="preserve">О порядке рассмотрения обращений </w:t>
      </w:r>
      <w:r>
        <w:rPr>
          <w:rFonts w:eastAsia="Calibri"/>
          <w:sz w:val="28"/>
          <w:szCs w:val="28"/>
        </w:rPr>
        <w:t>граждан Российской Федерации».</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регионального государственног</w:t>
      </w:r>
      <w:r w:rsidR="00AC0A42">
        <w:rPr>
          <w:rFonts w:eastAsia="Calibri"/>
          <w:sz w:val="28"/>
          <w:szCs w:val="28"/>
        </w:rPr>
        <w:t>о строительного надзора в сети «</w:t>
      </w:r>
      <w:r>
        <w:rPr>
          <w:rFonts w:eastAsia="Calibri"/>
          <w:sz w:val="28"/>
          <w:szCs w:val="28"/>
        </w:rPr>
        <w:t>Интернет</w:t>
      </w:r>
      <w:r w:rsidR="00AC0A42">
        <w:rPr>
          <w:rFonts w:eastAsia="Calibri"/>
          <w:sz w:val="28"/>
          <w:szCs w:val="28"/>
        </w:rPr>
        <w:t>»</w:t>
      </w:r>
      <w:r>
        <w:rPr>
          <w:rFonts w:eastAsia="Calibri"/>
          <w:sz w:val="28"/>
          <w:szCs w:val="28"/>
        </w:rPr>
        <w:t xml:space="preserve"> письменного разъяснения, подписанного </w:t>
      </w:r>
      <w:r w:rsidR="00AC0A42">
        <w:rPr>
          <w:rFonts w:eastAsia="Calibri"/>
          <w:sz w:val="28"/>
          <w:szCs w:val="28"/>
        </w:rPr>
        <w:t>руководителем инспекции</w:t>
      </w:r>
      <w:r>
        <w:rPr>
          <w:rFonts w:eastAsia="Calibri"/>
          <w:sz w:val="28"/>
          <w:szCs w:val="28"/>
        </w:rPr>
        <w:t>.</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Инспекция осуществляет учет консультирований.</w:t>
      </w:r>
    </w:p>
    <w:p w:rsidR="00E7136E" w:rsidRDefault="00E7136E" w:rsidP="00E7136E">
      <w:pPr>
        <w:autoSpaceDE w:val="0"/>
        <w:autoSpaceDN w:val="0"/>
        <w:adjustRightInd w:val="0"/>
        <w:ind w:firstLine="540"/>
        <w:contextualSpacing/>
        <w:jc w:val="both"/>
        <w:rPr>
          <w:rFonts w:eastAsia="Calibri"/>
          <w:sz w:val="28"/>
          <w:szCs w:val="28"/>
        </w:rPr>
      </w:pPr>
      <w:r w:rsidRPr="000F3B30">
        <w:rPr>
          <w:rFonts w:eastAsia="Calibri"/>
          <w:sz w:val="28"/>
          <w:szCs w:val="28"/>
        </w:rPr>
        <w:t>1</w:t>
      </w:r>
      <w:r w:rsidR="00104BD0">
        <w:rPr>
          <w:rFonts w:eastAsia="Calibri"/>
          <w:sz w:val="28"/>
          <w:szCs w:val="28"/>
        </w:rPr>
        <w:t>9</w:t>
      </w:r>
      <w:r w:rsidRPr="000F3B30">
        <w:rPr>
          <w:rFonts w:eastAsia="Calibri"/>
          <w:sz w:val="28"/>
          <w:szCs w:val="28"/>
        </w:rPr>
        <w:t xml:space="preserve">. Профилактический визит осуществляется в соответствии со </w:t>
      </w:r>
      <w:hyperlink r:id="rId15" w:history="1">
        <w:r w:rsidRPr="000F3B30">
          <w:rPr>
            <w:rFonts w:eastAsia="Calibri"/>
            <w:sz w:val="28"/>
            <w:szCs w:val="28"/>
          </w:rPr>
          <w:t>статьей 52</w:t>
        </w:r>
      </w:hyperlink>
      <w:r w:rsidRPr="000F3B30">
        <w:rPr>
          <w:rFonts w:eastAsia="Calibri"/>
          <w:sz w:val="28"/>
          <w:szCs w:val="28"/>
        </w:rPr>
        <w:t xml:space="preserve"> </w:t>
      </w:r>
      <w:r w:rsidR="000F3B30">
        <w:rPr>
          <w:sz w:val="28"/>
          <w:szCs w:val="28"/>
        </w:rPr>
        <w:t>Федерального закона № 248-ФЗ</w:t>
      </w:r>
      <w:r>
        <w:rPr>
          <w:rFonts w:eastAsia="Calibri"/>
          <w:sz w:val="28"/>
          <w:szCs w:val="28"/>
        </w:rPr>
        <w:t>.</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 xml:space="preserve">Профилактический визит в обязательном порядке проводится не позднее </w:t>
      </w:r>
      <w:r w:rsidR="00CE6D84">
        <w:rPr>
          <w:rFonts w:eastAsia="Calibri"/>
          <w:sz w:val="28"/>
          <w:szCs w:val="28"/>
        </w:rPr>
        <w:t>3</w:t>
      </w:r>
      <w:r>
        <w:rPr>
          <w:rFonts w:eastAsia="Calibri"/>
          <w:sz w:val="28"/>
          <w:szCs w:val="28"/>
        </w:rPr>
        <w:t xml:space="preserve"> месяц</w:t>
      </w:r>
      <w:r w:rsidR="00CE6D84">
        <w:rPr>
          <w:rFonts w:eastAsia="Calibri"/>
          <w:sz w:val="28"/>
          <w:szCs w:val="28"/>
        </w:rPr>
        <w:t>ев</w:t>
      </w:r>
      <w:r>
        <w:rPr>
          <w:rFonts w:eastAsia="Calibri"/>
          <w:sz w:val="28"/>
          <w:szCs w:val="28"/>
        </w:rPr>
        <w:t xml:space="preserve"> со дня поступления в инспекцию извещения о начале работ по строительству, реконструкции объекта капитального строительства, </w:t>
      </w:r>
      <w:r w:rsidRPr="000F3B30">
        <w:rPr>
          <w:rFonts w:eastAsia="Calibri"/>
          <w:sz w:val="28"/>
          <w:szCs w:val="28"/>
        </w:rPr>
        <w:t xml:space="preserve">направленного в соответствии с </w:t>
      </w:r>
      <w:hyperlink r:id="rId16" w:history="1">
        <w:r w:rsidRPr="000F3B30">
          <w:rPr>
            <w:rFonts w:eastAsia="Calibri"/>
            <w:sz w:val="28"/>
            <w:szCs w:val="28"/>
          </w:rPr>
          <w:t>частью 5 статьи 52</w:t>
        </w:r>
      </w:hyperlink>
      <w:r w:rsidRPr="000F3B30">
        <w:rPr>
          <w:rFonts w:eastAsia="Calibri"/>
          <w:sz w:val="28"/>
          <w:szCs w:val="28"/>
        </w:rPr>
        <w:t xml:space="preserve"> Градостроительного </w:t>
      </w:r>
      <w:r>
        <w:rPr>
          <w:rFonts w:eastAsia="Calibri"/>
          <w:sz w:val="28"/>
          <w:szCs w:val="28"/>
        </w:rPr>
        <w:t>кодекса Российской Федерации</w:t>
      </w:r>
      <w:r w:rsidR="00CE6D84">
        <w:rPr>
          <w:rFonts w:eastAsia="Calibri"/>
          <w:sz w:val="28"/>
          <w:szCs w:val="28"/>
        </w:rPr>
        <w:t xml:space="preserve"> </w:t>
      </w:r>
      <w:r>
        <w:rPr>
          <w:rFonts w:eastAsia="Calibri"/>
          <w:sz w:val="28"/>
          <w:szCs w:val="28"/>
        </w:rPr>
        <w:t xml:space="preserve">(далее - извещение о </w:t>
      </w:r>
      <w:r>
        <w:rPr>
          <w:rFonts w:eastAsia="Calibri"/>
          <w:sz w:val="28"/>
          <w:szCs w:val="28"/>
        </w:rPr>
        <w:lastRenderedPageBreak/>
        <w:t>начале работ)</w:t>
      </w:r>
      <w:r w:rsidR="00890E60">
        <w:rPr>
          <w:rFonts w:eastAsia="Calibri"/>
          <w:sz w:val="28"/>
          <w:szCs w:val="28"/>
        </w:rPr>
        <w:t>, от лица, впервые приступающего к осуществлению деятельности в сфере строительства</w:t>
      </w:r>
      <w:r>
        <w:rPr>
          <w:rFonts w:eastAsia="Calibri"/>
          <w:sz w:val="28"/>
          <w:szCs w:val="28"/>
        </w:rPr>
        <w:t>.</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7136E" w:rsidRDefault="00E7136E" w:rsidP="00E7136E">
      <w:pPr>
        <w:autoSpaceDE w:val="0"/>
        <w:autoSpaceDN w:val="0"/>
        <w:adjustRightInd w:val="0"/>
        <w:ind w:firstLine="540"/>
        <w:contextualSpacing/>
        <w:jc w:val="both"/>
        <w:rPr>
          <w:rFonts w:eastAsia="Calibri"/>
          <w:sz w:val="28"/>
          <w:szCs w:val="28"/>
        </w:rPr>
      </w:pPr>
      <w:r>
        <w:rPr>
          <w:rFonts w:eastAsia="Calibri"/>
          <w:sz w:val="28"/>
          <w:szCs w:val="28"/>
        </w:rPr>
        <w:t>Срок проведения профилактического визита не должен превышать 1 рабочий день.</w:t>
      </w:r>
    </w:p>
    <w:p w:rsidR="00AC2D52" w:rsidRDefault="00AC2D52" w:rsidP="00DE5D6D">
      <w:pPr>
        <w:widowControl w:val="0"/>
        <w:ind w:firstLine="709"/>
        <w:jc w:val="both"/>
        <w:rPr>
          <w:sz w:val="28"/>
          <w:szCs w:val="28"/>
        </w:rPr>
      </w:pPr>
    </w:p>
    <w:p w:rsidR="00AC2D52" w:rsidRPr="00CB1056" w:rsidRDefault="00A43911" w:rsidP="00CB1056">
      <w:pPr>
        <w:widowControl w:val="0"/>
        <w:jc w:val="center"/>
        <w:rPr>
          <w:b/>
          <w:sz w:val="28"/>
          <w:szCs w:val="28"/>
        </w:rPr>
      </w:pPr>
      <w:r>
        <w:rPr>
          <w:b/>
          <w:sz w:val="28"/>
          <w:szCs w:val="28"/>
        </w:rPr>
        <w:t>I</w:t>
      </w:r>
      <w:r>
        <w:rPr>
          <w:b/>
          <w:sz w:val="28"/>
          <w:szCs w:val="28"/>
          <w:lang w:val="en-US"/>
        </w:rPr>
        <w:t>II</w:t>
      </w:r>
      <w:r w:rsidR="00DE5D6D">
        <w:rPr>
          <w:b/>
          <w:sz w:val="28"/>
          <w:szCs w:val="28"/>
        </w:rPr>
        <w:t xml:space="preserve">. </w:t>
      </w:r>
      <w:r w:rsidR="00CB1056" w:rsidRPr="00CB1056">
        <w:rPr>
          <w:rFonts w:eastAsia="Calibri"/>
          <w:b/>
          <w:sz w:val="28"/>
          <w:szCs w:val="28"/>
        </w:rPr>
        <w:t>Организация контрольных (надзорных) мероприятий при осуществлении государственного надзора в отношении объектов капитального строительства, указанных в части 1 статьи 54 Градостроительного кодекса Российской Федерации</w:t>
      </w:r>
    </w:p>
    <w:p w:rsidR="00AC2D52" w:rsidRDefault="00AC2D52">
      <w:pPr>
        <w:widowControl w:val="0"/>
        <w:jc w:val="center"/>
        <w:rPr>
          <w:b/>
          <w:sz w:val="28"/>
          <w:szCs w:val="28"/>
        </w:rPr>
      </w:pPr>
    </w:p>
    <w:p w:rsidR="004B5F82" w:rsidRDefault="00104BD0" w:rsidP="004B5F82">
      <w:pPr>
        <w:autoSpaceDE w:val="0"/>
        <w:autoSpaceDN w:val="0"/>
        <w:adjustRightInd w:val="0"/>
        <w:ind w:firstLine="540"/>
        <w:jc w:val="both"/>
        <w:rPr>
          <w:rFonts w:eastAsia="Calibri"/>
          <w:sz w:val="28"/>
          <w:szCs w:val="28"/>
        </w:rPr>
      </w:pPr>
      <w:r>
        <w:rPr>
          <w:rFonts w:eastAsia="Calibri"/>
          <w:sz w:val="28"/>
          <w:szCs w:val="28"/>
        </w:rPr>
        <w:t>20</w:t>
      </w:r>
      <w:r w:rsidR="004B5F82" w:rsidRPr="004B5F82">
        <w:rPr>
          <w:rFonts w:eastAsia="Calibri"/>
          <w:sz w:val="28"/>
          <w:szCs w:val="28"/>
        </w:rPr>
        <w:t xml:space="preserve">. </w:t>
      </w:r>
      <w:r w:rsidR="004B5F82">
        <w:rPr>
          <w:rFonts w:eastAsia="Calibri"/>
          <w:sz w:val="28"/>
          <w:szCs w:val="28"/>
        </w:rPr>
        <w:t>Г</w:t>
      </w:r>
      <w:r w:rsidR="004B5F82" w:rsidRPr="004B5F82">
        <w:rPr>
          <w:rFonts w:eastAsia="Calibri"/>
          <w:sz w:val="28"/>
          <w:szCs w:val="28"/>
        </w:rPr>
        <w:t xml:space="preserve">осударственный надзор в отношении объектов капитального строительства, указанных в </w:t>
      </w:r>
      <w:hyperlink r:id="rId17" w:history="1">
        <w:r w:rsidR="004B5F82" w:rsidRPr="004B5F82">
          <w:rPr>
            <w:rFonts w:eastAsia="Calibri"/>
            <w:sz w:val="28"/>
            <w:szCs w:val="28"/>
          </w:rPr>
          <w:t>части 1 статьи 54</w:t>
        </w:r>
      </w:hyperlink>
      <w:r w:rsidR="004B5F82" w:rsidRPr="004B5F82">
        <w:rPr>
          <w:rFonts w:eastAsia="Calibri"/>
          <w:sz w:val="28"/>
          <w:szCs w:val="28"/>
        </w:rPr>
        <w:t xml:space="preserve"> Градостроительного кодекса Российской Федерации, проводится при наличии оснований, предусмотренных </w:t>
      </w:r>
      <w:hyperlink r:id="rId18" w:history="1">
        <w:r w:rsidR="004B5F82" w:rsidRPr="004B5F82">
          <w:rPr>
            <w:rFonts w:eastAsia="Calibri"/>
            <w:sz w:val="28"/>
            <w:szCs w:val="28"/>
          </w:rPr>
          <w:t>пунктами 1</w:t>
        </w:r>
      </w:hyperlink>
      <w:r w:rsidR="004B5F82" w:rsidRPr="004B5F82">
        <w:rPr>
          <w:rFonts w:eastAsia="Calibri"/>
          <w:sz w:val="28"/>
          <w:szCs w:val="28"/>
        </w:rPr>
        <w:t xml:space="preserve">, </w:t>
      </w:r>
      <w:hyperlink r:id="rId19" w:history="1">
        <w:r w:rsidR="004B5F82" w:rsidRPr="004B5F82">
          <w:rPr>
            <w:rFonts w:eastAsia="Calibri"/>
            <w:sz w:val="28"/>
            <w:szCs w:val="28"/>
          </w:rPr>
          <w:t>3</w:t>
        </w:r>
      </w:hyperlink>
      <w:r w:rsidR="004B5F82" w:rsidRPr="004B5F82">
        <w:rPr>
          <w:rFonts w:eastAsia="Calibri"/>
          <w:sz w:val="28"/>
          <w:szCs w:val="28"/>
        </w:rPr>
        <w:t xml:space="preserve"> - </w:t>
      </w:r>
      <w:hyperlink r:id="rId20" w:history="1">
        <w:r w:rsidR="004B5F82" w:rsidRPr="004B5F82">
          <w:rPr>
            <w:rFonts w:eastAsia="Calibri"/>
            <w:sz w:val="28"/>
            <w:szCs w:val="28"/>
          </w:rPr>
          <w:t>6 части 1 статьи 57</w:t>
        </w:r>
      </w:hyperlink>
      <w:r w:rsidR="004B5F82" w:rsidRPr="004B5F82">
        <w:rPr>
          <w:rFonts w:eastAsia="Calibri"/>
          <w:sz w:val="28"/>
          <w:szCs w:val="28"/>
        </w:rPr>
        <w:t xml:space="preserve"> </w:t>
      </w:r>
      <w:r w:rsidR="004B5F82">
        <w:rPr>
          <w:sz w:val="28"/>
          <w:szCs w:val="28"/>
        </w:rPr>
        <w:t>Федерального закона № 248-ФЗ</w:t>
      </w:r>
      <w:r w:rsidR="004B5F82">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2</w:t>
      </w:r>
      <w:r w:rsidR="00104BD0">
        <w:rPr>
          <w:rFonts w:eastAsia="Calibri"/>
          <w:sz w:val="28"/>
          <w:szCs w:val="28"/>
        </w:rPr>
        <w:t>1</w:t>
      </w:r>
      <w:r w:rsidRPr="004B5F82">
        <w:rPr>
          <w:rFonts w:eastAsia="Calibri"/>
          <w:sz w:val="28"/>
          <w:szCs w:val="28"/>
        </w:rPr>
        <w:t xml:space="preserve">. В соответствии с </w:t>
      </w:r>
      <w:hyperlink r:id="rId21" w:history="1">
        <w:r w:rsidRPr="004B5F82">
          <w:rPr>
            <w:rFonts w:eastAsia="Calibri"/>
            <w:sz w:val="28"/>
            <w:szCs w:val="28"/>
          </w:rPr>
          <w:t>пунктом 6 части 1 статьи 57</w:t>
        </w:r>
      </w:hyperlink>
      <w:r w:rsidRPr="004B5F82">
        <w:rPr>
          <w:rFonts w:eastAsia="Calibri"/>
          <w:sz w:val="28"/>
          <w:szCs w:val="28"/>
        </w:rPr>
        <w:t xml:space="preserve"> </w:t>
      </w:r>
      <w:r>
        <w:rPr>
          <w:sz w:val="28"/>
          <w:szCs w:val="28"/>
        </w:rPr>
        <w:t>Федерального закона № 248-ФЗ</w:t>
      </w:r>
      <w:r w:rsidRPr="004B5F82">
        <w:rPr>
          <w:rFonts w:eastAsia="Calibri"/>
          <w:sz w:val="28"/>
          <w:szCs w:val="28"/>
        </w:rPr>
        <w:t xml:space="preserve"> контрольные (надзорные) мероприятия при осуществлении государственного надзора </w:t>
      </w:r>
      <w:r>
        <w:rPr>
          <w:rFonts w:eastAsia="Calibri"/>
          <w:sz w:val="28"/>
          <w:szCs w:val="28"/>
        </w:rPr>
        <w:t>проводятся на основании программы проверок.</w:t>
      </w:r>
    </w:p>
    <w:p w:rsidR="004B5F82" w:rsidRPr="0052163B" w:rsidRDefault="004B5F82" w:rsidP="006859D7">
      <w:pPr>
        <w:autoSpaceDE w:val="0"/>
        <w:autoSpaceDN w:val="0"/>
        <w:adjustRightInd w:val="0"/>
        <w:jc w:val="both"/>
        <w:rPr>
          <w:rFonts w:eastAsia="Calibri"/>
          <w:sz w:val="28"/>
          <w:szCs w:val="28"/>
        </w:rPr>
      </w:pPr>
      <w:r>
        <w:rPr>
          <w:rFonts w:eastAsia="Calibri"/>
          <w:sz w:val="28"/>
          <w:szCs w:val="28"/>
        </w:rPr>
        <w:t xml:space="preserve">Программа проверок формируется должностным лицом (должностными лицами), ответственным за осуществление государственного надзора на конкретном объекте капитального строительства, не позднее чем через 10 рабочих дней после поступления извещения о начале работ </w:t>
      </w:r>
      <w:r w:rsidR="006859D7">
        <w:rPr>
          <w:rFonts w:eastAsia="Calibri"/>
          <w:sz w:val="28"/>
          <w:szCs w:val="28"/>
        </w:rPr>
        <w:t xml:space="preserve">по строительству, реконструкции объекта капитального строительства, </w:t>
      </w:r>
      <w:r w:rsidR="006859D7" w:rsidRPr="006859D7">
        <w:rPr>
          <w:rFonts w:eastAsia="Calibri"/>
          <w:sz w:val="28"/>
          <w:szCs w:val="28"/>
        </w:rPr>
        <w:t xml:space="preserve">направленного в соответствии с </w:t>
      </w:r>
      <w:hyperlink r:id="rId22" w:history="1">
        <w:r w:rsidR="006859D7" w:rsidRPr="006859D7">
          <w:rPr>
            <w:rFonts w:eastAsia="Calibri"/>
            <w:sz w:val="28"/>
            <w:szCs w:val="28"/>
          </w:rPr>
          <w:t>частью 5 статьи 52</w:t>
        </w:r>
      </w:hyperlink>
      <w:r w:rsidR="006859D7" w:rsidRPr="006859D7">
        <w:rPr>
          <w:rFonts w:eastAsia="Calibri"/>
          <w:sz w:val="28"/>
          <w:szCs w:val="28"/>
        </w:rPr>
        <w:t xml:space="preserve"> Градостроительного </w:t>
      </w:r>
      <w:r w:rsidR="006859D7">
        <w:rPr>
          <w:rFonts w:eastAsia="Calibri"/>
          <w:sz w:val="28"/>
          <w:szCs w:val="28"/>
        </w:rPr>
        <w:t xml:space="preserve">кодекса Российской Федерации, </w:t>
      </w:r>
      <w:r>
        <w:rPr>
          <w:rFonts w:eastAsia="Calibri"/>
          <w:sz w:val="28"/>
          <w:szCs w:val="28"/>
        </w:rPr>
        <w:t xml:space="preserve">на весь срок строительства, реконструкции и должна содержать перечень контрольных (надзорных) мероприятий, в отношении каждого из </w:t>
      </w:r>
      <w:r w:rsidRPr="004B5F82">
        <w:rPr>
          <w:rFonts w:eastAsia="Calibri"/>
          <w:sz w:val="28"/>
          <w:szCs w:val="28"/>
        </w:rPr>
        <w:t xml:space="preserve">которых указывается информация, предусмотренная </w:t>
      </w:r>
      <w:hyperlink r:id="rId23" w:history="1">
        <w:r w:rsidRPr="004B5F82">
          <w:rPr>
            <w:rFonts w:eastAsia="Calibri"/>
            <w:sz w:val="28"/>
            <w:szCs w:val="28"/>
          </w:rPr>
          <w:t>пунктами 1</w:t>
        </w:r>
      </w:hyperlink>
      <w:r w:rsidRPr="004B5F82">
        <w:rPr>
          <w:rFonts w:eastAsia="Calibri"/>
          <w:sz w:val="28"/>
          <w:szCs w:val="28"/>
        </w:rPr>
        <w:t xml:space="preserve"> - </w:t>
      </w:r>
      <w:hyperlink r:id="rId24" w:history="1">
        <w:r w:rsidRPr="004B5F82">
          <w:rPr>
            <w:rFonts w:eastAsia="Calibri"/>
            <w:sz w:val="28"/>
            <w:szCs w:val="28"/>
          </w:rPr>
          <w:t>3 части 14 статьи 54</w:t>
        </w:r>
      </w:hyperlink>
      <w:r w:rsidRPr="004B5F82">
        <w:rPr>
          <w:rFonts w:eastAsia="Calibri"/>
          <w:sz w:val="28"/>
          <w:szCs w:val="28"/>
        </w:rPr>
        <w:t xml:space="preserve"> Градостроительного кодекса Российской </w:t>
      </w:r>
      <w:r w:rsidRPr="0052163B">
        <w:rPr>
          <w:rFonts w:eastAsia="Calibri"/>
          <w:sz w:val="28"/>
          <w:szCs w:val="28"/>
        </w:rPr>
        <w:t>Федерации</w:t>
      </w:r>
      <w:r w:rsidR="003A132D" w:rsidRPr="0052163B">
        <w:rPr>
          <w:rFonts w:eastAsia="Calibri"/>
          <w:sz w:val="28"/>
          <w:szCs w:val="28"/>
        </w:rPr>
        <w:t>, а также информация о должности представителей контролируемого лица, присутствие которых при проведении контрольного (надзорного) мероприятия является необходимым</w:t>
      </w:r>
      <w:r w:rsidRPr="0052163B">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2</w:t>
      </w:r>
      <w:r w:rsidR="00104BD0">
        <w:rPr>
          <w:rFonts w:eastAsia="Calibri"/>
          <w:sz w:val="28"/>
          <w:szCs w:val="28"/>
        </w:rPr>
        <w:t>2</w:t>
      </w:r>
      <w:r>
        <w:rPr>
          <w:rFonts w:eastAsia="Calibri"/>
          <w:sz w:val="28"/>
          <w:szCs w:val="28"/>
        </w:rPr>
        <w:t>. К событиям, наступление которых является основанием для проведения контрольного (надзорного) мероприятия в соответствии с программой проверок, относятся:</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 xml:space="preserve">а) завершение выполнения работ, </w:t>
      </w:r>
      <w:r w:rsidR="003A132D">
        <w:rPr>
          <w:rFonts w:eastAsia="Calibri"/>
          <w:sz w:val="28"/>
          <w:szCs w:val="28"/>
        </w:rPr>
        <w:t xml:space="preserve">результаты </w:t>
      </w:r>
      <w:r>
        <w:rPr>
          <w:rFonts w:eastAsia="Calibri"/>
          <w:sz w:val="28"/>
          <w:szCs w:val="28"/>
        </w:rPr>
        <w:t>которы</w:t>
      </w:r>
      <w:r w:rsidR="003A132D">
        <w:rPr>
          <w:rFonts w:eastAsia="Calibri"/>
          <w:sz w:val="28"/>
          <w:szCs w:val="28"/>
        </w:rPr>
        <w:t>х</w:t>
      </w:r>
      <w:r>
        <w:rPr>
          <w:rFonts w:eastAsia="Calibri"/>
          <w:sz w:val="28"/>
          <w:szCs w:val="28"/>
        </w:rPr>
        <w:t xml:space="preserve"> подлежат проверке;</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б) окончание строительства, реконструкции объ</w:t>
      </w:r>
      <w:r w:rsidR="00B50D39">
        <w:rPr>
          <w:rFonts w:eastAsia="Calibri"/>
          <w:sz w:val="28"/>
          <w:szCs w:val="28"/>
        </w:rPr>
        <w:t>екта капитального строительства.</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 xml:space="preserve">О наступлении событий, указанных в настоящем пункте, свидетельствует направление контролируемым лицом извещения о сроках завершения работ, </w:t>
      </w:r>
      <w:r w:rsidR="00172D1C">
        <w:rPr>
          <w:rFonts w:eastAsia="Calibri"/>
          <w:sz w:val="28"/>
          <w:szCs w:val="28"/>
        </w:rPr>
        <w:t>результаты которых подлежат</w:t>
      </w:r>
      <w:r>
        <w:rPr>
          <w:rFonts w:eastAsia="Calibri"/>
          <w:sz w:val="28"/>
          <w:szCs w:val="28"/>
        </w:rPr>
        <w:t xml:space="preserve"> проверке, об окончании </w:t>
      </w:r>
      <w:r>
        <w:rPr>
          <w:rFonts w:eastAsia="Calibri"/>
          <w:sz w:val="28"/>
          <w:szCs w:val="28"/>
        </w:rPr>
        <w:lastRenderedPageBreak/>
        <w:t xml:space="preserve">строительства, уведомления о консервации объекта капитального строительства, возобновления строительства (реконструкции) объекта капитального строительства или истечение предполагаемого согласно программе проверок срока завершения работ, подлежащих проверке, в случае </w:t>
      </w:r>
      <w:proofErr w:type="spellStart"/>
      <w:r>
        <w:rPr>
          <w:rFonts w:eastAsia="Calibri"/>
          <w:sz w:val="28"/>
          <w:szCs w:val="28"/>
        </w:rPr>
        <w:t>непоступления</w:t>
      </w:r>
      <w:proofErr w:type="spellEnd"/>
      <w:r>
        <w:rPr>
          <w:rFonts w:eastAsia="Calibri"/>
          <w:sz w:val="28"/>
          <w:szCs w:val="28"/>
        </w:rPr>
        <w:t xml:space="preserve"> от контролируемого лица извещения о сроках завершения таких работ.</w:t>
      </w:r>
    </w:p>
    <w:p w:rsidR="004B5F82" w:rsidRPr="00EC7605" w:rsidRDefault="004B5F82" w:rsidP="004B5F82">
      <w:pPr>
        <w:autoSpaceDE w:val="0"/>
        <w:autoSpaceDN w:val="0"/>
        <w:adjustRightInd w:val="0"/>
        <w:ind w:firstLine="540"/>
        <w:jc w:val="both"/>
        <w:rPr>
          <w:rFonts w:eastAsia="Calibri"/>
          <w:sz w:val="28"/>
          <w:szCs w:val="28"/>
        </w:rPr>
      </w:pPr>
      <w:bookmarkStart w:id="3" w:name="Par9"/>
      <w:bookmarkEnd w:id="3"/>
      <w:r>
        <w:rPr>
          <w:rFonts w:eastAsia="Calibri"/>
          <w:sz w:val="28"/>
          <w:szCs w:val="28"/>
        </w:rPr>
        <w:t>2</w:t>
      </w:r>
      <w:r w:rsidR="00104BD0">
        <w:rPr>
          <w:rFonts w:eastAsia="Calibri"/>
          <w:sz w:val="28"/>
          <w:szCs w:val="28"/>
        </w:rPr>
        <w:t>3</w:t>
      </w:r>
      <w:r>
        <w:rPr>
          <w:rFonts w:eastAsia="Calibri"/>
          <w:sz w:val="28"/>
          <w:szCs w:val="28"/>
        </w:rPr>
        <w:t xml:space="preserve">. Программа проверок составляется в электронном виде, утверждается </w:t>
      </w:r>
      <w:r w:rsidR="00172D1C">
        <w:rPr>
          <w:rFonts w:eastAsia="Calibri"/>
          <w:sz w:val="28"/>
          <w:szCs w:val="28"/>
        </w:rPr>
        <w:t>руководителем</w:t>
      </w:r>
      <w:r>
        <w:rPr>
          <w:rFonts w:eastAsia="Calibri"/>
          <w:sz w:val="28"/>
          <w:szCs w:val="28"/>
        </w:rPr>
        <w:t xml:space="preserve"> (</w:t>
      </w:r>
      <w:r w:rsidR="00172D1C">
        <w:rPr>
          <w:rFonts w:eastAsia="Calibri"/>
          <w:sz w:val="28"/>
          <w:szCs w:val="28"/>
        </w:rPr>
        <w:t>а в его отсутствие – заместителем руководителя, исполняющим обязанности руководителя</w:t>
      </w:r>
      <w:r>
        <w:rPr>
          <w:rFonts w:eastAsia="Calibri"/>
          <w:sz w:val="28"/>
          <w:szCs w:val="28"/>
        </w:rPr>
        <w:t>)</w:t>
      </w:r>
      <w:r w:rsidR="00172D1C">
        <w:rPr>
          <w:rFonts w:eastAsia="Calibri"/>
          <w:sz w:val="28"/>
          <w:szCs w:val="28"/>
        </w:rPr>
        <w:t xml:space="preserve"> инспекции</w:t>
      </w:r>
      <w:r>
        <w:rPr>
          <w:rFonts w:eastAsia="Calibri"/>
          <w:sz w:val="28"/>
          <w:szCs w:val="28"/>
        </w:rPr>
        <w:t xml:space="preserve">, </w:t>
      </w:r>
      <w:r w:rsidRPr="00EC7605">
        <w:rPr>
          <w:rFonts w:eastAsia="Calibri"/>
          <w:sz w:val="28"/>
          <w:szCs w:val="28"/>
        </w:rPr>
        <w:t xml:space="preserve">подписывается в порядке, предусмотренном </w:t>
      </w:r>
      <w:hyperlink r:id="rId25" w:history="1">
        <w:r w:rsidRPr="00EC7605">
          <w:rPr>
            <w:rFonts w:eastAsia="Calibri"/>
            <w:sz w:val="28"/>
            <w:szCs w:val="28"/>
          </w:rPr>
          <w:t>статьей 21</w:t>
        </w:r>
      </w:hyperlink>
      <w:r w:rsidR="00EC7605" w:rsidRPr="00EC7605">
        <w:rPr>
          <w:rFonts w:eastAsia="Calibri"/>
          <w:sz w:val="28"/>
          <w:szCs w:val="28"/>
        </w:rPr>
        <w:t xml:space="preserve"> </w:t>
      </w:r>
      <w:r w:rsidR="00EC7605">
        <w:rPr>
          <w:sz w:val="28"/>
          <w:szCs w:val="28"/>
        </w:rPr>
        <w:t>Федерального закона № 248-ФЗ</w:t>
      </w:r>
      <w:r>
        <w:rPr>
          <w:rFonts w:eastAsia="Calibri"/>
          <w:sz w:val="28"/>
          <w:szCs w:val="28"/>
        </w:rPr>
        <w:t xml:space="preserve">, и не позднее 3 рабочих дней со дня утверждения направляется застройщику, техническому заказчику, в форме электронного документа по адресу, указанному в извещении о начале работ, посредством информационных систем или посредством почтового отправления в случае, </w:t>
      </w:r>
      <w:r w:rsidRPr="00EC7605">
        <w:rPr>
          <w:rFonts w:eastAsia="Calibri"/>
          <w:sz w:val="28"/>
          <w:szCs w:val="28"/>
        </w:rPr>
        <w:t xml:space="preserve">предусмотренном </w:t>
      </w:r>
      <w:hyperlink r:id="rId26" w:history="1">
        <w:r w:rsidRPr="00EC7605">
          <w:rPr>
            <w:rFonts w:eastAsia="Calibri"/>
            <w:sz w:val="28"/>
            <w:szCs w:val="28"/>
          </w:rPr>
          <w:t>частью 9 статьи 98</w:t>
        </w:r>
      </w:hyperlink>
      <w:r w:rsidRPr="00EC7605">
        <w:rPr>
          <w:rFonts w:eastAsia="Calibri"/>
          <w:sz w:val="28"/>
          <w:szCs w:val="28"/>
        </w:rPr>
        <w:t xml:space="preserve"> </w:t>
      </w:r>
      <w:r w:rsidR="00EC7605" w:rsidRPr="00EC7605">
        <w:rPr>
          <w:sz w:val="28"/>
          <w:szCs w:val="28"/>
        </w:rPr>
        <w:t>Федерального закона № 248-ФЗ</w:t>
      </w:r>
      <w:r w:rsidRPr="00EC7605">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2</w:t>
      </w:r>
      <w:r w:rsidR="00104BD0">
        <w:rPr>
          <w:rFonts w:eastAsia="Calibri"/>
          <w:sz w:val="28"/>
          <w:szCs w:val="28"/>
        </w:rPr>
        <w:t>4</w:t>
      </w:r>
      <w:r>
        <w:rPr>
          <w:rFonts w:eastAsia="Calibri"/>
          <w:sz w:val="28"/>
          <w:szCs w:val="28"/>
        </w:rPr>
        <w:t>.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 объектов капитального строительства.</w:t>
      </w:r>
    </w:p>
    <w:p w:rsidR="004B5F82" w:rsidRDefault="004B5F82" w:rsidP="004B5F82">
      <w:pPr>
        <w:autoSpaceDE w:val="0"/>
        <w:autoSpaceDN w:val="0"/>
        <w:adjustRightInd w:val="0"/>
        <w:ind w:firstLine="540"/>
        <w:jc w:val="both"/>
        <w:rPr>
          <w:rFonts w:eastAsia="Calibri"/>
          <w:sz w:val="28"/>
          <w:szCs w:val="28"/>
        </w:rPr>
      </w:pPr>
      <w:r w:rsidRPr="000A2680">
        <w:rPr>
          <w:rFonts w:eastAsia="Calibri"/>
          <w:sz w:val="28"/>
          <w:szCs w:val="28"/>
        </w:rPr>
        <w:t>2</w:t>
      </w:r>
      <w:r w:rsidR="00104BD0">
        <w:rPr>
          <w:rFonts w:eastAsia="Calibri"/>
          <w:sz w:val="28"/>
          <w:szCs w:val="28"/>
        </w:rPr>
        <w:t>5</w:t>
      </w:r>
      <w:r w:rsidRPr="000A2680">
        <w:rPr>
          <w:rFonts w:eastAsia="Calibri"/>
          <w:sz w:val="28"/>
          <w:szCs w:val="28"/>
        </w:rPr>
        <w:t xml:space="preserve">. При получении оформленных в соответствии с требованиями </w:t>
      </w:r>
      <w:hyperlink r:id="rId27" w:history="1">
        <w:r w:rsidRPr="000A2680">
          <w:rPr>
            <w:rFonts w:eastAsia="Calibri"/>
            <w:sz w:val="28"/>
            <w:szCs w:val="28"/>
          </w:rPr>
          <w:t>статьи 49</w:t>
        </w:r>
      </w:hyperlink>
      <w:r w:rsidRPr="000A2680">
        <w:rPr>
          <w:rFonts w:eastAsia="Calibri"/>
          <w:sz w:val="28"/>
          <w:szCs w:val="28"/>
        </w:rPr>
        <w:t xml:space="preserve"> Градостроительного кодекса Российской Федерации изменений в проектную документацию (в том числе с учетом изменений, внесенных в рабочую документацию и являющихся в соответствии с </w:t>
      </w:r>
      <w:hyperlink r:id="rId28" w:history="1">
        <w:r w:rsidRPr="000A2680">
          <w:rPr>
            <w:rFonts w:eastAsia="Calibri"/>
            <w:sz w:val="28"/>
            <w:szCs w:val="28"/>
          </w:rPr>
          <w:t>частью 1.3 статьи 52</w:t>
        </w:r>
      </w:hyperlink>
      <w:r w:rsidRPr="000A2680">
        <w:rPr>
          <w:rFonts w:eastAsia="Calibri"/>
          <w:sz w:val="28"/>
          <w:szCs w:val="28"/>
        </w:rPr>
        <w:t xml:space="preserve"> Градостроительного кодекса Российской Федерации частью такой проектной документации), представленных в соответствии с требованиями </w:t>
      </w:r>
      <w:hyperlink r:id="rId29" w:history="1">
        <w:r w:rsidRPr="000A2680">
          <w:rPr>
            <w:rFonts w:eastAsia="Calibri"/>
            <w:sz w:val="28"/>
            <w:szCs w:val="28"/>
          </w:rPr>
          <w:t>части 5.2 статьи 52</w:t>
        </w:r>
      </w:hyperlink>
      <w:r w:rsidRPr="000A2680">
        <w:rPr>
          <w:rFonts w:eastAsia="Calibri"/>
          <w:sz w:val="28"/>
          <w:szCs w:val="28"/>
        </w:rPr>
        <w:t xml:space="preserve"> Градостроительного кодекса Российской Федерации, уведомления о принятии решения о консервации объекта капитального строительства в соответствии с </w:t>
      </w:r>
      <w:hyperlink r:id="rId30" w:history="1">
        <w:r w:rsidRPr="000A2680">
          <w:rPr>
            <w:rFonts w:eastAsia="Calibri"/>
            <w:sz w:val="28"/>
            <w:szCs w:val="28"/>
          </w:rPr>
          <w:t>пунктом 10</w:t>
        </w:r>
      </w:hyperlink>
      <w:r w:rsidRPr="000A2680">
        <w:rPr>
          <w:rFonts w:eastAsia="Calibri"/>
          <w:sz w:val="28"/>
          <w:szCs w:val="28"/>
        </w:rPr>
        <w:t xml:space="preserve"> Правил проведения консервации </w:t>
      </w:r>
      <w:r>
        <w:rPr>
          <w:rFonts w:eastAsia="Calibri"/>
          <w:sz w:val="28"/>
          <w:szCs w:val="28"/>
        </w:rPr>
        <w:t xml:space="preserve">объекта капитального строительства, утвержденных постановлением Правительства Российской Федерации от 30 сентября 2011 года </w:t>
      </w:r>
      <w:r w:rsidR="00D9597F">
        <w:rPr>
          <w:rFonts w:eastAsia="Calibri"/>
          <w:sz w:val="28"/>
          <w:szCs w:val="28"/>
        </w:rPr>
        <w:t>№</w:t>
      </w:r>
      <w:r>
        <w:rPr>
          <w:rFonts w:eastAsia="Calibri"/>
          <w:sz w:val="28"/>
          <w:szCs w:val="28"/>
        </w:rPr>
        <w:t xml:space="preserve"> 802, должностное лицо, ответственное за организацию осуществления государственного надзора в отношении этого объекта капитального строительства, в течение 7 рабочих дней со дня получения от контролируемого лица извещения вносит изменения в программу проверок.</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 xml:space="preserve">Утверждение и направление (вручение) застройщику или техническому заказчику программы проверок с внесенными в нее изменениями </w:t>
      </w:r>
      <w:r w:rsidRPr="00D9597F">
        <w:rPr>
          <w:rFonts w:eastAsia="Calibri"/>
          <w:sz w:val="28"/>
          <w:szCs w:val="28"/>
        </w:rPr>
        <w:t xml:space="preserve">осуществляется в порядке, предусмотренном </w:t>
      </w:r>
      <w:hyperlink w:anchor="Par9" w:history="1">
        <w:r w:rsidRPr="00D9597F">
          <w:rPr>
            <w:rFonts w:eastAsia="Calibri"/>
            <w:sz w:val="28"/>
            <w:szCs w:val="28"/>
          </w:rPr>
          <w:t>пунктом 23</w:t>
        </w:r>
      </w:hyperlink>
      <w:r w:rsidRPr="00D9597F">
        <w:rPr>
          <w:rFonts w:eastAsia="Calibri"/>
          <w:sz w:val="28"/>
          <w:szCs w:val="28"/>
        </w:rPr>
        <w:t xml:space="preserve"> настоящего </w:t>
      </w:r>
      <w:r>
        <w:rPr>
          <w:rFonts w:eastAsia="Calibri"/>
          <w:sz w:val="28"/>
          <w:szCs w:val="28"/>
        </w:rPr>
        <w:t>Положения.</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2</w:t>
      </w:r>
      <w:r w:rsidR="00104BD0">
        <w:rPr>
          <w:rFonts w:eastAsia="Calibri"/>
          <w:sz w:val="28"/>
          <w:szCs w:val="28"/>
        </w:rPr>
        <w:t>6</w:t>
      </w:r>
      <w:r>
        <w:rPr>
          <w:rFonts w:eastAsia="Calibri"/>
          <w:sz w:val="28"/>
          <w:szCs w:val="28"/>
        </w:rPr>
        <w:t>. В рамках осуществления государственного надзора проводятся следующие внеплановые контрольные (надзорные) мероприятия:</w:t>
      </w:r>
    </w:p>
    <w:p w:rsidR="004B5F82" w:rsidRDefault="00C118EC" w:rsidP="004B5F82">
      <w:pPr>
        <w:autoSpaceDE w:val="0"/>
        <w:autoSpaceDN w:val="0"/>
        <w:adjustRightInd w:val="0"/>
        <w:ind w:firstLine="540"/>
        <w:jc w:val="both"/>
        <w:rPr>
          <w:rFonts w:eastAsia="Calibri"/>
          <w:sz w:val="28"/>
          <w:szCs w:val="28"/>
        </w:rPr>
      </w:pPr>
      <w:r>
        <w:rPr>
          <w:rFonts w:eastAsia="Calibri"/>
          <w:sz w:val="28"/>
          <w:szCs w:val="28"/>
        </w:rPr>
        <w:t>а</w:t>
      </w:r>
      <w:r w:rsidR="004B5F82">
        <w:rPr>
          <w:rFonts w:eastAsia="Calibri"/>
          <w:sz w:val="28"/>
          <w:szCs w:val="28"/>
        </w:rPr>
        <w:t>) документарная проверка;</w:t>
      </w:r>
    </w:p>
    <w:p w:rsidR="004B5F82" w:rsidRDefault="00C118EC" w:rsidP="004B5F82">
      <w:pPr>
        <w:autoSpaceDE w:val="0"/>
        <w:autoSpaceDN w:val="0"/>
        <w:adjustRightInd w:val="0"/>
        <w:ind w:firstLine="540"/>
        <w:jc w:val="both"/>
        <w:rPr>
          <w:rFonts w:eastAsia="Calibri"/>
          <w:sz w:val="28"/>
          <w:szCs w:val="28"/>
        </w:rPr>
      </w:pPr>
      <w:r>
        <w:rPr>
          <w:rFonts w:eastAsia="Calibri"/>
          <w:sz w:val="28"/>
          <w:szCs w:val="28"/>
        </w:rPr>
        <w:t>б</w:t>
      </w:r>
      <w:r w:rsidR="004B5F82">
        <w:rPr>
          <w:rFonts w:eastAsia="Calibri"/>
          <w:sz w:val="28"/>
          <w:szCs w:val="28"/>
        </w:rPr>
        <w:t>) выездная проверка.</w:t>
      </w:r>
    </w:p>
    <w:p w:rsidR="004B5F82" w:rsidRDefault="004B5F82" w:rsidP="004B5F82">
      <w:pPr>
        <w:autoSpaceDE w:val="0"/>
        <w:autoSpaceDN w:val="0"/>
        <w:adjustRightInd w:val="0"/>
        <w:ind w:firstLine="540"/>
        <w:jc w:val="both"/>
        <w:rPr>
          <w:rFonts w:eastAsia="Calibri"/>
          <w:sz w:val="28"/>
          <w:szCs w:val="28"/>
        </w:rPr>
      </w:pPr>
      <w:r w:rsidRPr="00C118EC">
        <w:rPr>
          <w:rFonts w:eastAsia="Calibri"/>
          <w:sz w:val="28"/>
          <w:szCs w:val="28"/>
        </w:rPr>
        <w:lastRenderedPageBreak/>
        <w:t>2</w:t>
      </w:r>
      <w:r w:rsidR="00104BD0">
        <w:rPr>
          <w:rFonts w:eastAsia="Calibri"/>
          <w:sz w:val="28"/>
          <w:szCs w:val="28"/>
        </w:rPr>
        <w:t>7</w:t>
      </w:r>
      <w:r w:rsidRPr="00C118EC">
        <w:rPr>
          <w:rFonts w:eastAsia="Calibri"/>
          <w:sz w:val="28"/>
          <w:szCs w:val="28"/>
        </w:rPr>
        <w:t xml:space="preserve">. Документарная проверка проводится в соответствии со </w:t>
      </w:r>
      <w:hyperlink r:id="rId31" w:history="1">
        <w:r w:rsidRPr="00C118EC">
          <w:rPr>
            <w:rFonts w:eastAsia="Calibri"/>
            <w:sz w:val="28"/>
            <w:szCs w:val="28"/>
          </w:rPr>
          <w:t>статьей 72</w:t>
        </w:r>
      </w:hyperlink>
      <w:r w:rsidRPr="00C118EC">
        <w:rPr>
          <w:rFonts w:eastAsia="Calibri"/>
          <w:sz w:val="28"/>
          <w:szCs w:val="28"/>
        </w:rPr>
        <w:t xml:space="preserve"> </w:t>
      </w:r>
      <w:r w:rsidR="00C118EC" w:rsidRPr="00EC7605">
        <w:rPr>
          <w:sz w:val="28"/>
          <w:szCs w:val="28"/>
        </w:rPr>
        <w:t>Федерального закона № 248-ФЗ</w:t>
      </w:r>
      <w:r>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В ходе документарной проверки могут совершаться следующие контрольные (надзорные) действия:</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а) получение письменных объяснений;</w:t>
      </w:r>
    </w:p>
    <w:p w:rsidR="00F44999" w:rsidRDefault="004B5F82" w:rsidP="004B5F82">
      <w:pPr>
        <w:autoSpaceDE w:val="0"/>
        <w:autoSpaceDN w:val="0"/>
        <w:adjustRightInd w:val="0"/>
        <w:ind w:firstLine="540"/>
        <w:jc w:val="both"/>
        <w:rPr>
          <w:rFonts w:eastAsia="Calibri"/>
          <w:sz w:val="28"/>
          <w:szCs w:val="28"/>
        </w:rPr>
      </w:pPr>
      <w:r>
        <w:rPr>
          <w:rFonts w:eastAsia="Calibri"/>
          <w:sz w:val="28"/>
          <w:szCs w:val="28"/>
        </w:rPr>
        <w:t>б) истребование документов</w:t>
      </w:r>
      <w:r w:rsidR="00F44999">
        <w:rPr>
          <w:rFonts w:eastAsia="Calibri"/>
          <w:sz w:val="28"/>
          <w:szCs w:val="28"/>
        </w:rPr>
        <w:t>;</w:t>
      </w:r>
    </w:p>
    <w:p w:rsidR="004B5F82" w:rsidRDefault="00F44999" w:rsidP="004B5F82">
      <w:pPr>
        <w:autoSpaceDE w:val="0"/>
        <w:autoSpaceDN w:val="0"/>
        <w:adjustRightInd w:val="0"/>
        <w:ind w:firstLine="540"/>
        <w:jc w:val="both"/>
        <w:rPr>
          <w:rFonts w:eastAsia="Calibri"/>
          <w:sz w:val="28"/>
          <w:szCs w:val="28"/>
        </w:rPr>
      </w:pPr>
      <w:r>
        <w:rPr>
          <w:rFonts w:eastAsia="Calibri"/>
          <w:sz w:val="28"/>
          <w:szCs w:val="28"/>
        </w:rPr>
        <w:t>в) экспертиза</w:t>
      </w:r>
      <w:r w:rsidR="004B5F82">
        <w:rPr>
          <w:rFonts w:eastAsia="Calibri"/>
          <w:sz w:val="28"/>
          <w:szCs w:val="28"/>
        </w:rPr>
        <w:t>.</w:t>
      </w:r>
    </w:p>
    <w:p w:rsidR="00197CD7" w:rsidRDefault="00197CD7" w:rsidP="004B5F82">
      <w:pPr>
        <w:autoSpaceDE w:val="0"/>
        <w:autoSpaceDN w:val="0"/>
        <w:adjustRightInd w:val="0"/>
        <w:ind w:firstLine="540"/>
        <w:jc w:val="both"/>
        <w:rPr>
          <w:rFonts w:eastAsia="Calibri"/>
          <w:sz w:val="28"/>
          <w:szCs w:val="28"/>
        </w:rPr>
      </w:pPr>
      <w:r>
        <w:rPr>
          <w:rFonts w:eastAsia="Calibri"/>
          <w:sz w:val="28"/>
          <w:szCs w:val="28"/>
        </w:rPr>
        <w:t>Внеплановая документарная проверка проводится без согласования с органами прокуратуры.</w:t>
      </w:r>
    </w:p>
    <w:p w:rsidR="004B5F82" w:rsidRDefault="004B5F82" w:rsidP="004B5F82">
      <w:pPr>
        <w:autoSpaceDE w:val="0"/>
        <w:autoSpaceDN w:val="0"/>
        <w:adjustRightInd w:val="0"/>
        <w:ind w:firstLine="540"/>
        <w:jc w:val="both"/>
        <w:rPr>
          <w:rFonts w:eastAsia="Calibri"/>
          <w:sz w:val="28"/>
          <w:szCs w:val="28"/>
        </w:rPr>
      </w:pPr>
      <w:r w:rsidRPr="00F44999">
        <w:rPr>
          <w:rFonts w:eastAsia="Calibri"/>
          <w:sz w:val="28"/>
          <w:szCs w:val="28"/>
        </w:rPr>
        <w:t>2</w:t>
      </w:r>
      <w:r w:rsidR="00104BD0">
        <w:rPr>
          <w:rFonts w:eastAsia="Calibri"/>
          <w:sz w:val="28"/>
          <w:szCs w:val="28"/>
        </w:rPr>
        <w:t>8</w:t>
      </w:r>
      <w:r w:rsidRPr="00F44999">
        <w:rPr>
          <w:rFonts w:eastAsia="Calibri"/>
          <w:sz w:val="28"/>
          <w:szCs w:val="28"/>
        </w:rPr>
        <w:t xml:space="preserve">. Выездная проверка проводится в соответствии со </w:t>
      </w:r>
      <w:hyperlink r:id="rId32" w:history="1">
        <w:r w:rsidRPr="00F44999">
          <w:rPr>
            <w:rFonts w:eastAsia="Calibri"/>
            <w:sz w:val="28"/>
            <w:szCs w:val="28"/>
          </w:rPr>
          <w:t>статьей 73</w:t>
        </w:r>
      </w:hyperlink>
      <w:r w:rsidRPr="00F44999">
        <w:rPr>
          <w:rFonts w:eastAsia="Calibri"/>
          <w:sz w:val="28"/>
          <w:szCs w:val="28"/>
        </w:rPr>
        <w:t xml:space="preserve"> </w:t>
      </w:r>
      <w:r w:rsidR="00F44999" w:rsidRPr="00EC7605">
        <w:rPr>
          <w:sz w:val="28"/>
          <w:szCs w:val="28"/>
        </w:rPr>
        <w:t>Федерального закона № 248-ФЗ</w:t>
      </w:r>
      <w:r>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В ходе выездной проверки могут совершаться следующие контрольные (надзорные) действия:</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1) осмотр;</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2) опрос;</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3) получение письменных объяснений;</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4) истребование документов;</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5) отбор проб (образцов);</w:t>
      </w:r>
    </w:p>
    <w:p w:rsidR="00F44999" w:rsidRDefault="00F44999" w:rsidP="00F44999">
      <w:pPr>
        <w:autoSpaceDE w:val="0"/>
        <w:autoSpaceDN w:val="0"/>
        <w:adjustRightInd w:val="0"/>
        <w:ind w:firstLine="539"/>
        <w:jc w:val="both"/>
        <w:rPr>
          <w:rFonts w:eastAsia="Calibri"/>
          <w:sz w:val="28"/>
          <w:szCs w:val="28"/>
        </w:rPr>
      </w:pPr>
      <w:r>
        <w:rPr>
          <w:rFonts w:eastAsia="Calibri"/>
          <w:sz w:val="28"/>
          <w:szCs w:val="28"/>
        </w:rPr>
        <w:t>6) инструментальное обследование;</w:t>
      </w:r>
    </w:p>
    <w:p w:rsidR="00F44999" w:rsidRDefault="00F44999" w:rsidP="00D067C8">
      <w:pPr>
        <w:autoSpaceDE w:val="0"/>
        <w:autoSpaceDN w:val="0"/>
        <w:adjustRightInd w:val="0"/>
        <w:ind w:firstLine="539"/>
        <w:jc w:val="both"/>
        <w:rPr>
          <w:rFonts w:eastAsia="Calibri"/>
          <w:sz w:val="28"/>
          <w:szCs w:val="28"/>
        </w:rPr>
      </w:pPr>
      <w:r>
        <w:rPr>
          <w:rFonts w:eastAsia="Calibri"/>
          <w:sz w:val="28"/>
          <w:szCs w:val="28"/>
        </w:rPr>
        <w:t>7) испытание;</w:t>
      </w:r>
    </w:p>
    <w:p w:rsidR="00F44999" w:rsidRDefault="00F44999" w:rsidP="00D067C8">
      <w:pPr>
        <w:autoSpaceDE w:val="0"/>
        <w:autoSpaceDN w:val="0"/>
        <w:adjustRightInd w:val="0"/>
        <w:ind w:firstLine="539"/>
        <w:jc w:val="both"/>
        <w:rPr>
          <w:rFonts w:eastAsia="Calibri"/>
          <w:sz w:val="28"/>
          <w:szCs w:val="28"/>
        </w:rPr>
      </w:pPr>
      <w:r>
        <w:rPr>
          <w:rFonts w:eastAsia="Calibri"/>
          <w:sz w:val="28"/>
          <w:szCs w:val="28"/>
        </w:rPr>
        <w:t>8) экспертиза;</w:t>
      </w:r>
    </w:p>
    <w:p w:rsidR="00D067C8" w:rsidRDefault="00D067C8" w:rsidP="00D067C8">
      <w:pPr>
        <w:autoSpaceDE w:val="0"/>
        <w:autoSpaceDN w:val="0"/>
        <w:adjustRightInd w:val="0"/>
        <w:ind w:firstLine="539"/>
        <w:jc w:val="both"/>
        <w:rPr>
          <w:rFonts w:eastAsia="Calibri"/>
          <w:sz w:val="28"/>
          <w:szCs w:val="28"/>
        </w:rPr>
      </w:pPr>
      <w:r>
        <w:rPr>
          <w:rFonts w:eastAsia="Calibri"/>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Pr="00D067C8">
        <w:rPr>
          <w:rFonts w:eastAsia="Calibri"/>
          <w:sz w:val="28"/>
          <w:szCs w:val="28"/>
        </w:rPr>
        <w:t xml:space="preserve">проведения в соответствии с </w:t>
      </w:r>
      <w:hyperlink r:id="rId33" w:history="1">
        <w:r w:rsidRPr="00D067C8">
          <w:rPr>
            <w:rFonts w:eastAsia="Calibri"/>
            <w:sz w:val="28"/>
            <w:szCs w:val="28"/>
          </w:rPr>
          <w:t>пунктами 3</w:t>
        </w:r>
      </w:hyperlink>
      <w:r w:rsidRPr="00D067C8">
        <w:rPr>
          <w:rFonts w:eastAsia="Calibri"/>
          <w:sz w:val="28"/>
          <w:szCs w:val="28"/>
        </w:rPr>
        <w:t xml:space="preserve"> - </w:t>
      </w:r>
      <w:hyperlink r:id="rId34" w:history="1">
        <w:r w:rsidRPr="00D067C8">
          <w:rPr>
            <w:rFonts w:eastAsia="Calibri"/>
            <w:sz w:val="28"/>
            <w:szCs w:val="28"/>
          </w:rPr>
          <w:t>6 части 1</w:t>
        </w:r>
      </w:hyperlink>
      <w:r w:rsidRPr="00D067C8">
        <w:rPr>
          <w:rFonts w:eastAsia="Calibri"/>
          <w:sz w:val="28"/>
          <w:szCs w:val="28"/>
        </w:rPr>
        <w:t xml:space="preserve">, </w:t>
      </w:r>
      <w:hyperlink r:id="rId35" w:history="1">
        <w:r w:rsidRPr="00D067C8">
          <w:rPr>
            <w:rFonts w:eastAsia="Calibri"/>
            <w:sz w:val="28"/>
            <w:szCs w:val="28"/>
          </w:rPr>
          <w:t>частью 3 статьи 57</w:t>
        </w:r>
      </w:hyperlink>
      <w:r w:rsidRPr="00D067C8">
        <w:rPr>
          <w:rFonts w:eastAsia="Calibri"/>
          <w:sz w:val="28"/>
          <w:szCs w:val="28"/>
        </w:rPr>
        <w:t xml:space="preserve"> и </w:t>
      </w:r>
      <w:hyperlink r:id="rId36" w:history="1">
        <w:r w:rsidRPr="00D067C8">
          <w:rPr>
            <w:rFonts w:eastAsia="Calibri"/>
            <w:sz w:val="28"/>
            <w:szCs w:val="28"/>
          </w:rPr>
          <w:t>частью 12 статьи 66</w:t>
        </w:r>
      </w:hyperlink>
      <w:r w:rsidRPr="00D067C8">
        <w:rPr>
          <w:rFonts w:eastAsia="Calibri"/>
          <w:sz w:val="28"/>
          <w:szCs w:val="28"/>
        </w:rPr>
        <w:t xml:space="preserve"> </w:t>
      </w:r>
      <w:r w:rsidRPr="00EC7605">
        <w:rPr>
          <w:sz w:val="28"/>
          <w:szCs w:val="28"/>
        </w:rPr>
        <w:t>Федерального закона № 248-ФЗ</w:t>
      </w:r>
      <w:r w:rsidRPr="00D067C8">
        <w:rPr>
          <w:rFonts w:eastAsia="Calibri"/>
          <w:sz w:val="28"/>
          <w:szCs w:val="28"/>
        </w:rPr>
        <w:t>.</w:t>
      </w:r>
    </w:p>
    <w:p w:rsidR="004B5F82" w:rsidRDefault="00F44999" w:rsidP="00D067C8">
      <w:pPr>
        <w:autoSpaceDE w:val="0"/>
        <w:autoSpaceDN w:val="0"/>
        <w:adjustRightInd w:val="0"/>
        <w:ind w:firstLine="539"/>
        <w:jc w:val="both"/>
        <w:rPr>
          <w:rFonts w:eastAsia="Calibri"/>
          <w:sz w:val="28"/>
          <w:szCs w:val="28"/>
        </w:rPr>
      </w:pPr>
      <w:r>
        <w:rPr>
          <w:rFonts w:eastAsia="Calibri"/>
          <w:sz w:val="28"/>
          <w:szCs w:val="28"/>
        </w:rPr>
        <w:t>2</w:t>
      </w:r>
      <w:r w:rsidR="00104BD0">
        <w:rPr>
          <w:rFonts w:eastAsia="Calibri"/>
          <w:sz w:val="28"/>
          <w:szCs w:val="28"/>
        </w:rPr>
        <w:t>9</w:t>
      </w:r>
      <w:r w:rsidR="004B5F82">
        <w:rPr>
          <w:rFonts w:eastAsia="Calibri"/>
          <w:sz w:val="28"/>
          <w:szCs w:val="28"/>
        </w:rPr>
        <w:t xml:space="preserve">. Срок проведения документарной и выездной проверок не может превышать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4B5F82">
        <w:rPr>
          <w:rFonts w:eastAsia="Calibri"/>
          <w:sz w:val="28"/>
          <w:szCs w:val="28"/>
        </w:rPr>
        <w:t>микропредприятия</w:t>
      </w:r>
      <w:proofErr w:type="spellEnd"/>
      <w:r w:rsidR="004B5F82">
        <w:rPr>
          <w:rFonts w:eastAsia="Calibri"/>
          <w:sz w:val="28"/>
          <w:szCs w:val="28"/>
        </w:rPr>
        <w:t xml:space="preserve">, за исключением выездной проверки, </w:t>
      </w:r>
      <w:r w:rsidR="004B5F82" w:rsidRPr="00F44999">
        <w:rPr>
          <w:rFonts w:eastAsia="Calibri"/>
          <w:sz w:val="28"/>
          <w:szCs w:val="28"/>
        </w:rPr>
        <w:t xml:space="preserve">основанием для проведения которой является </w:t>
      </w:r>
      <w:hyperlink r:id="rId37" w:history="1">
        <w:r w:rsidR="004B5F82" w:rsidRPr="00F44999">
          <w:rPr>
            <w:rFonts w:eastAsia="Calibri"/>
            <w:sz w:val="28"/>
            <w:szCs w:val="28"/>
          </w:rPr>
          <w:t>пункт 6 части 1 статьи 57</w:t>
        </w:r>
      </w:hyperlink>
      <w:r w:rsidR="004B5F82" w:rsidRPr="00F44999">
        <w:rPr>
          <w:rFonts w:eastAsia="Calibri"/>
          <w:sz w:val="28"/>
          <w:szCs w:val="28"/>
        </w:rPr>
        <w:t xml:space="preserve"> </w:t>
      </w:r>
      <w:r w:rsidRPr="00EC7605">
        <w:rPr>
          <w:sz w:val="28"/>
          <w:szCs w:val="28"/>
        </w:rPr>
        <w:t>Федерального закона № 248-ФЗ</w:t>
      </w:r>
      <w:r w:rsidR="004B5F82">
        <w:rPr>
          <w:rFonts w:eastAsia="Calibri"/>
          <w:sz w:val="28"/>
          <w:szCs w:val="28"/>
        </w:rPr>
        <w:t xml:space="preserve"> и которая для </w:t>
      </w:r>
      <w:proofErr w:type="spellStart"/>
      <w:r w:rsidR="004B5F82">
        <w:rPr>
          <w:rFonts w:eastAsia="Calibri"/>
          <w:sz w:val="28"/>
          <w:szCs w:val="28"/>
        </w:rPr>
        <w:t>микропредприятия</w:t>
      </w:r>
      <w:proofErr w:type="spellEnd"/>
      <w:r w:rsidR="004B5F82">
        <w:rPr>
          <w:rFonts w:eastAsia="Calibri"/>
          <w:sz w:val="28"/>
          <w:szCs w:val="28"/>
        </w:rPr>
        <w:t xml:space="preserve"> не может продолжаться более 40 часов.</w:t>
      </w:r>
    </w:p>
    <w:p w:rsidR="004B5F82" w:rsidRDefault="00104BD0" w:rsidP="004B5F82">
      <w:pPr>
        <w:autoSpaceDE w:val="0"/>
        <w:autoSpaceDN w:val="0"/>
        <w:adjustRightInd w:val="0"/>
        <w:ind w:firstLine="540"/>
        <w:jc w:val="both"/>
        <w:rPr>
          <w:rFonts w:eastAsia="Calibri"/>
          <w:sz w:val="28"/>
          <w:szCs w:val="28"/>
        </w:rPr>
      </w:pPr>
      <w:r>
        <w:rPr>
          <w:rFonts w:eastAsia="Calibri"/>
          <w:sz w:val="28"/>
          <w:szCs w:val="28"/>
        </w:rPr>
        <w:t>30</w:t>
      </w:r>
      <w:r w:rsidR="004B5F82">
        <w:rPr>
          <w:rFonts w:eastAsia="Calibri"/>
          <w:sz w:val="28"/>
          <w:szCs w:val="28"/>
        </w:rPr>
        <w:t>.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4B5F82" w:rsidRDefault="00CB5D54"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1</w:t>
      </w:r>
      <w:r w:rsidR="004B5F82">
        <w:rPr>
          <w:rFonts w:eastAsia="Calibri"/>
          <w:sz w:val="28"/>
          <w:szCs w:val="28"/>
        </w:rPr>
        <w:t xml:space="preserve">. Должностное лицо не позднее чем за 24 часа до начала контрольного (надзорного) мероприятия информирует контролируемое лицо о проведении контрольного (надзорного) мероприятия в соответствии </w:t>
      </w:r>
      <w:r w:rsidR="004B5F82" w:rsidRPr="00A775F1">
        <w:rPr>
          <w:rFonts w:eastAsia="Calibri"/>
          <w:sz w:val="28"/>
          <w:szCs w:val="28"/>
        </w:rPr>
        <w:t xml:space="preserve">со </w:t>
      </w:r>
      <w:hyperlink r:id="rId38" w:history="1">
        <w:r w:rsidR="004B5F82" w:rsidRPr="00A775F1">
          <w:rPr>
            <w:rFonts w:eastAsia="Calibri"/>
            <w:sz w:val="28"/>
            <w:szCs w:val="28"/>
          </w:rPr>
          <w:t>статьей 21</w:t>
        </w:r>
      </w:hyperlink>
      <w:r w:rsidR="004B5F82" w:rsidRPr="00A775F1">
        <w:rPr>
          <w:rFonts w:eastAsia="Calibri"/>
          <w:sz w:val="28"/>
          <w:szCs w:val="28"/>
        </w:rPr>
        <w:t xml:space="preserve"> </w:t>
      </w:r>
      <w:r w:rsidR="00A775F1" w:rsidRPr="00EC7605">
        <w:rPr>
          <w:sz w:val="28"/>
          <w:szCs w:val="28"/>
        </w:rPr>
        <w:t>Федерального закона № 248-ФЗ</w:t>
      </w:r>
      <w:r w:rsidR="004B5F82">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2</w:t>
      </w:r>
      <w:r>
        <w:rPr>
          <w:rFonts w:eastAsia="Calibri"/>
          <w:sz w:val="28"/>
          <w:szCs w:val="28"/>
        </w:rPr>
        <w:t xml:space="preserve">.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w:t>
      </w:r>
      <w:r>
        <w:rPr>
          <w:rFonts w:eastAsia="Calibri"/>
          <w:sz w:val="28"/>
          <w:szCs w:val="28"/>
        </w:rPr>
        <w:lastRenderedPageBreak/>
        <w:t>контрольного (надзорного) мероприятия в случае наступления 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авария, эпидемия и другие чрезвычайные обстоятельства, его участие в судебном заседании), в связи с чем проведение контрольного (надзорного) мероприятия переносится органом регионального государственного строительства на срок, необходимый для устранения указанных обстоятельств.</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3</w:t>
      </w:r>
      <w:r>
        <w:rPr>
          <w:rFonts w:eastAsia="Calibri"/>
          <w:sz w:val="28"/>
          <w:szCs w:val="28"/>
        </w:rPr>
        <w:t>. При проведении выездной проверки в отношении контролируемого лица, являющегося членом саморегулируемой организации, основанной на членстве лиц, осуществляющих строительство, инспекция не позднее чем за 24 часа до его проведения обязана направить уведомление в саморегулируемую организацию о проведении контрольного (надзорного) мероприятия соответствующего контролируемого лица, являющегося ее членом,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4</w:t>
      </w:r>
      <w:r>
        <w:rPr>
          <w:rFonts w:eastAsia="Calibri"/>
          <w:sz w:val="28"/>
          <w:szCs w:val="28"/>
        </w:rPr>
        <w:t xml:space="preserve">. Решение о проведении надзорного мероприятия, включенного в программу проверок, подписывается </w:t>
      </w:r>
      <w:r w:rsidR="00402F99">
        <w:rPr>
          <w:rFonts w:eastAsia="Calibri"/>
          <w:sz w:val="28"/>
          <w:szCs w:val="28"/>
        </w:rPr>
        <w:t>руководителем</w:t>
      </w:r>
      <w:r>
        <w:rPr>
          <w:rFonts w:eastAsia="Calibri"/>
          <w:sz w:val="28"/>
          <w:szCs w:val="28"/>
        </w:rPr>
        <w:t xml:space="preserve"> (заместителем </w:t>
      </w:r>
      <w:r w:rsidR="00402F99">
        <w:rPr>
          <w:rFonts w:eastAsia="Calibri"/>
          <w:sz w:val="28"/>
          <w:szCs w:val="28"/>
        </w:rPr>
        <w:t>руководителя</w:t>
      </w:r>
      <w:r>
        <w:rPr>
          <w:rFonts w:eastAsia="Calibri"/>
          <w:sz w:val="28"/>
          <w:szCs w:val="28"/>
        </w:rPr>
        <w:t>) инспекции.</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5</w:t>
      </w:r>
      <w:r>
        <w:rPr>
          <w:rFonts w:eastAsia="Calibri"/>
          <w:sz w:val="28"/>
          <w:szCs w:val="28"/>
        </w:rPr>
        <w:t>. Решение о проведении надзорного мероприятия, принимаемо</w:t>
      </w:r>
      <w:r w:rsidR="00402F99">
        <w:rPr>
          <w:rFonts w:eastAsia="Calibri"/>
          <w:sz w:val="28"/>
          <w:szCs w:val="28"/>
        </w:rPr>
        <w:t>е</w:t>
      </w:r>
      <w:r>
        <w:rPr>
          <w:rFonts w:eastAsia="Calibri"/>
          <w:sz w:val="28"/>
          <w:szCs w:val="28"/>
        </w:rPr>
        <w:t xml:space="preserve"> по </w:t>
      </w:r>
      <w:r w:rsidRPr="00402F99">
        <w:rPr>
          <w:rFonts w:eastAsia="Calibri"/>
          <w:sz w:val="28"/>
          <w:szCs w:val="28"/>
        </w:rPr>
        <w:t xml:space="preserve">основаниям, предусмотренным </w:t>
      </w:r>
      <w:hyperlink r:id="rId39" w:history="1">
        <w:r w:rsidRPr="00402F99">
          <w:rPr>
            <w:rFonts w:eastAsia="Calibri"/>
            <w:sz w:val="28"/>
            <w:szCs w:val="28"/>
          </w:rPr>
          <w:t>пунктами 1</w:t>
        </w:r>
      </w:hyperlink>
      <w:r w:rsidRPr="00402F99">
        <w:rPr>
          <w:rFonts w:eastAsia="Calibri"/>
          <w:sz w:val="28"/>
          <w:szCs w:val="28"/>
        </w:rPr>
        <w:t xml:space="preserve">, </w:t>
      </w:r>
      <w:hyperlink r:id="rId40" w:history="1">
        <w:r w:rsidRPr="00402F99">
          <w:rPr>
            <w:rFonts w:eastAsia="Calibri"/>
            <w:sz w:val="28"/>
            <w:szCs w:val="28"/>
          </w:rPr>
          <w:t>3</w:t>
        </w:r>
      </w:hyperlink>
      <w:r w:rsidRPr="00402F99">
        <w:rPr>
          <w:rFonts w:eastAsia="Calibri"/>
          <w:sz w:val="28"/>
          <w:szCs w:val="28"/>
        </w:rPr>
        <w:t xml:space="preserve"> - </w:t>
      </w:r>
      <w:hyperlink r:id="rId41" w:history="1">
        <w:r w:rsidRPr="00402F99">
          <w:rPr>
            <w:rFonts w:eastAsia="Calibri"/>
            <w:sz w:val="28"/>
            <w:szCs w:val="28"/>
          </w:rPr>
          <w:t>5 части 1 статьи 57</w:t>
        </w:r>
      </w:hyperlink>
      <w:r w:rsidR="00402F99" w:rsidRPr="00402F99">
        <w:rPr>
          <w:sz w:val="28"/>
          <w:szCs w:val="28"/>
        </w:rPr>
        <w:t xml:space="preserve"> </w:t>
      </w:r>
      <w:r w:rsidR="00402F99" w:rsidRPr="00EC7605">
        <w:rPr>
          <w:sz w:val="28"/>
          <w:szCs w:val="28"/>
        </w:rPr>
        <w:t>Федерального закона № 248-ФЗ</w:t>
      </w:r>
      <w:r>
        <w:rPr>
          <w:rFonts w:eastAsia="Calibri"/>
          <w:sz w:val="28"/>
          <w:szCs w:val="28"/>
        </w:rPr>
        <w:t xml:space="preserve">, подписывается </w:t>
      </w:r>
      <w:r w:rsidR="00402F99">
        <w:rPr>
          <w:rFonts w:eastAsia="Calibri"/>
          <w:sz w:val="28"/>
          <w:szCs w:val="28"/>
        </w:rPr>
        <w:t>руководителем</w:t>
      </w:r>
      <w:r>
        <w:rPr>
          <w:rFonts w:eastAsia="Calibri"/>
          <w:sz w:val="28"/>
          <w:szCs w:val="28"/>
        </w:rPr>
        <w:t xml:space="preserve"> инспекции, а в его отсутствие - лицом, исполняющим обязанности </w:t>
      </w:r>
      <w:r w:rsidR="00402F99">
        <w:rPr>
          <w:rFonts w:eastAsia="Calibri"/>
          <w:sz w:val="28"/>
          <w:szCs w:val="28"/>
        </w:rPr>
        <w:t>руководителя</w:t>
      </w:r>
      <w:r>
        <w:rPr>
          <w:rFonts w:eastAsia="Calibri"/>
          <w:sz w:val="28"/>
          <w:szCs w:val="28"/>
        </w:rPr>
        <w:t xml:space="preserve"> инспекции.</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104BD0">
        <w:rPr>
          <w:rFonts w:eastAsia="Calibri"/>
          <w:sz w:val="28"/>
          <w:szCs w:val="28"/>
        </w:rPr>
        <w:t>6</w:t>
      </w:r>
      <w:r>
        <w:rPr>
          <w:rFonts w:eastAsia="Calibri"/>
          <w:sz w:val="28"/>
          <w:szCs w:val="28"/>
        </w:rPr>
        <w:t>. При проведении контрольных (надзорных) мероприятий должностными лицами, лицами, привлекаемыми к совершению контрольных (надзорных) действий, для фиксации доказательств соблюдения, нарушений обязательных требований могут использоваться фотосъемка, аудио- и видеозапись, иные способы фиксации доказательств.</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прилагаются к акту контрольного (надзорного) мероприятия (далее - акт).</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3</w:t>
      </w:r>
      <w:r w:rsidR="002825BC">
        <w:rPr>
          <w:rFonts w:eastAsia="Calibri"/>
          <w:sz w:val="28"/>
          <w:szCs w:val="28"/>
        </w:rPr>
        <w:t>7</w:t>
      </w:r>
      <w:r>
        <w:rPr>
          <w:rFonts w:eastAsia="Calibri"/>
          <w:sz w:val="28"/>
          <w:szCs w:val="28"/>
        </w:rPr>
        <w:t xml:space="preserve">. Результатом осуществления государственного надзора является установление факта соблюдения (несоблюдения) контролируемым лицом обязательных требований в процессе осуществления его </w:t>
      </w:r>
      <w:r w:rsidR="0052163B">
        <w:rPr>
          <w:rFonts w:eastAsia="Calibri"/>
          <w:sz w:val="28"/>
          <w:szCs w:val="28"/>
        </w:rPr>
        <w:t>деятельности</w:t>
      </w:r>
      <w:r>
        <w:rPr>
          <w:rFonts w:eastAsia="Calibri"/>
          <w:sz w:val="28"/>
          <w:szCs w:val="28"/>
        </w:rPr>
        <w:t>.</w:t>
      </w:r>
    </w:p>
    <w:p w:rsidR="004B5F82" w:rsidRDefault="00402F99" w:rsidP="004B5F82">
      <w:pPr>
        <w:autoSpaceDE w:val="0"/>
        <w:autoSpaceDN w:val="0"/>
        <w:adjustRightInd w:val="0"/>
        <w:ind w:firstLine="540"/>
        <w:jc w:val="both"/>
        <w:rPr>
          <w:rFonts w:eastAsia="Calibri"/>
          <w:sz w:val="28"/>
          <w:szCs w:val="28"/>
        </w:rPr>
      </w:pPr>
      <w:r>
        <w:rPr>
          <w:rFonts w:eastAsia="Calibri"/>
          <w:sz w:val="28"/>
          <w:szCs w:val="28"/>
        </w:rPr>
        <w:t>3</w:t>
      </w:r>
      <w:r w:rsidR="002825BC">
        <w:rPr>
          <w:rFonts w:eastAsia="Calibri"/>
          <w:sz w:val="28"/>
          <w:szCs w:val="28"/>
        </w:rPr>
        <w:t>8</w:t>
      </w:r>
      <w:r w:rsidR="004B5F82">
        <w:rPr>
          <w:rFonts w:eastAsia="Calibri"/>
          <w:sz w:val="28"/>
          <w:szCs w:val="28"/>
        </w:rPr>
        <w:t>. По окончании проведения контрольного (надзорного) мероприятия составляется акт.</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lastRenderedPageBreak/>
        <w:t xml:space="preserve">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результатов таких работ требованиям, </w:t>
      </w:r>
      <w:r w:rsidRPr="00402F99">
        <w:rPr>
          <w:rFonts w:eastAsia="Calibri"/>
          <w:sz w:val="28"/>
          <w:szCs w:val="28"/>
        </w:rPr>
        <w:t xml:space="preserve">предусмотренным в </w:t>
      </w:r>
      <w:hyperlink r:id="rId42" w:history="1">
        <w:r w:rsidRPr="00402F99">
          <w:rPr>
            <w:rFonts w:eastAsia="Calibri"/>
            <w:sz w:val="28"/>
            <w:szCs w:val="28"/>
          </w:rPr>
          <w:t>пункте 1 части 3 статьи 54</w:t>
        </w:r>
      </w:hyperlink>
      <w:r w:rsidRPr="00402F99">
        <w:rPr>
          <w:rFonts w:eastAsia="Calibri"/>
          <w:sz w:val="28"/>
          <w:szCs w:val="28"/>
        </w:rPr>
        <w:t xml:space="preserve"> Градостроительного кодекса Российской Федерации, в акте в соответствии с </w:t>
      </w:r>
      <w:hyperlink r:id="rId43" w:history="1">
        <w:r w:rsidRPr="00402F99">
          <w:rPr>
            <w:rFonts w:eastAsia="Calibri"/>
            <w:sz w:val="28"/>
            <w:szCs w:val="28"/>
          </w:rPr>
          <w:t>частью 2 статьи 87</w:t>
        </w:r>
      </w:hyperlink>
      <w:r w:rsidRPr="00402F99">
        <w:rPr>
          <w:rFonts w:eastAsia="Calibri"/>
          <w:sz w:val="28"/>
          <w:szCs w:val="28"/>
        </w:rPr>
        <w:t xml:space="preserve"> </w:t>
      </w:r>
      <w:r w:rsidR="00402F99" w:rsidRPr="00EC7605">
        <w:rPr>
          <w:sz w:val="28"/>
          <w:szCs w:val="28"/>
        </w:rPr>
        <w:t>Федерального закона № 248-ФЗ</w:t>
      </w:r>
      <w:r>
        <w:rPr>
          <w:rFonts w:eastAsia="Calibri"/>
          <w:sz w:val="28"/>
          <w:szCs w:val="28"/>
        </w:rPr>
        <w:t xml:space="preserve"> должно быть указано, какое именно обязательное требование нарушено.</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 xml:space="preserve">В случае выявления при проведении проверки нарушений обязательных требований должностное лицо инспекции в пределах полномочий, предусмотренных законодательством Российской Федерации, </w:t>
      </w:r>
      <w:r w:rsidRPr="00402F99">
        <w:rPr>
          <w:rFonts w:eastAsia="Calibri"/>
          <w:sz w:val="28"/>
          <w:szCs w:val="28"/>
        </w:rPr>
        <w:t xml:space="preserve">обязано принять одно из решений, предусмотренных </w:t>
      </w:r>
      <w:hyperlink r:id="rId44" w:history="1">
        <w:r w:rsidRPr="00402F99">
          <w:rPr>
            <w:rFonts w:eastAsia="Calibri"/>
            <w:sz w:val="28"/>
            <w:szCs w:val="28"/>
          </w:rPr>
          <w:t>частью 2 статьи 90</w:t>
        </w:r>
      </w:hyperlink>
      <w:r w:rsidRPr="00402F99">
        <w:rPr>
          <w:rFonts w:eastAsia="Calibri"/>
          <w:sz w:val="28"/>
          <w:szCs w:val="28"/>
        </w:rPr>
        <w:t xml:space="preserve"> </w:t>
      </w:r>
      <w:r w:rsidR="00402F99" w:rsidRPr="00EC7605">
        <w:rPr>
          <w:sz w:val="28"/>
          <w:szCs w:val="28"/>
        </w:rPr>
        <w:t>Федерального закона № 248-ФЗ</w:t>
      </w:r>
      <w:r>
        <w:rPr>
          <w:rFonts w:eastAsia="Calibri"/>
          <w:sz w:val="28"/>
          <w:szCs w:val="28"/>
        </w:rPr>
        <w:t>.</w:t>
      </w:r>
    </w:p>
    <w:p w:rsidR="004B5F82" w:rsidRDefault="00402F99" w:rsidP="004B5F82">
      <w:pPr>
        <w:autoSpaceDE w:val="0"/>
        <w:autoSpaceDN w:val="0"/>
        <w:adjustRightInd w:val="0"/>
        <w:ind w:firstLine="540"/>
        <w:jc w:val="both"/>
        <w:rPr>
          <w:rFonts w:eastAsia="Calibri"/>
          <w:sz w:val="28"/>
          <w:szCs w:val="28"/>
        </w:rPr>
      </w:pPr>
      <w:r>
        <w:rPr>
          <w:rFonts w:eastAsia="Calibri"/>
          <w:sz w:val="28"/>
          <w:szCs w:val="28"/>
        </w:rPr>
        <w:t>3</w:t>
      </w:r>
      <w:r w:rsidR="002825BC">
        <w:rPr>
          <w:rFonts w:eastAsia="Calibri"/>
          <w:sz w:val="28"/>
          <w:szCs w:val="28"/>
        </w:rPr>
        <w:t>9</w:t>
      </w:r>
      <w:r w:rsidR="004B5F82">
        <w:rPr>
          <w:rFonts w:eastAsia="Calibri"/>
          <w:sz w:val="28"/>
          <w:szCs w:val="28"/>
        </w:rPr>
        <w:t>. Предписание подлежит исполнению контролируемым лицом в установленный в нем срок.</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 xml:space="preserve">В случае представления в инспекцию контролируемым лицом, которому выдано предписание об устранении выявленных нарушений законодательства, не позднее </w:t>
      </w:r>
      <w:r w:rsidR="00B50D39">
        <w:rPr>
          <w:rFonts w:eastAsia="Calibri"/>
          <w:sz w:val="28"/>
          <w:szCs w:val="28"/>
        </w:rPr>
        <w:t>10</w:t>
      </w:r>
      <w:r w:rsidRPr="00B50D39">
        <w:rPr>
          <w:rFonts w:eastAsia="Calibri"/>
          <w:sz w:val="28"/>
          <w:szCs w:val="28"/>
        </w:rPr>
        <w:t xml:space="preserve"> рабочих дней </w:t>
      </w:r>
      <w:r>
        <w:rPr>
          <w:rFonts w:eastAsia="Calibri"/>
          <w:sz w:val="28"/>
          <w:szCs w:val="28"/>
        </w:rPr>
        <w:t>до указанного в предписании срока устранения нарушения, аргументированного ходатайства о продлении по уважительным причинам срока исполнения предписания с приложением документов, обосновывающих продление срока, а также подтверждающих принятие организационно-технических мероприятий, обеспечивающих безопасное ведение работ на объекте капитального строительства до устранения нарушений, указанных в предписании, инспекция обязана рассмотреть такое ходатайство и в течение 5 рабочих дней со дня его получения уведомить контролируемое лицо, направившее ходатайство о принятом решении.</w:t>
      </w:r>
    </w:p>
    <w:p w:rsidR="004B5F82" w:rsidRDefault="002825BC" w:rsidP="004B5F82">
      <w:pPr>
        <w:autoSpaceDE w:val="0"/>
        <w:autoSpaceDN w:val="0"/>
        <w:adjustRightInd w:val="0"/>
        <w:ind w:firstLine="540"/>
        <w:jc w:val="both"/>
        <w:rPr>
          <w:rFonts w:eastAsia="Calibri"/>
          <w:sz w:val="28"/>
          <w:szCs w:val="28"/>
        </w:rPr>
      </w:pPr>
      <w:r>
        <w:rPr>
          <w:rFonts w:eastAsia="Calibri"/>
          <w:sz w:val="28"/>
          <w:szCs w:val="28"/>
        </w:rPr>
        <w:t>40</w:t>
      </w:r>
      <w:r w:rsidR="004B5F82">
        <w:rPr>
          <w:rFonts w:eastAsia="Calibri"/>
          <w:sz w:val="28"/>
          <w:szCs w:val="28"/>
        </w:rPr>
        <w:t xml:space="preserve">. Акт, выданное на его основании предписание, а также приложенные к акту проверки, составленные либо полученные в процессе проведения контрольного (надзорного) мероприятия документы (при их наличии) не позднее 3 рабочих дней со дня составления направляются контролируемому лицу в форме электронного документа, подписанного в порядке, </w:t>
      </w:r>
      <w:r w:rsidR="004B5F82" w:rsidRPr="00E166BB">
        <w:rPr>
          <w:rFonts w:eastAsia="Calibri"/>
          <w:sz w:val="28"/>
          <w:szCs w:val="28"/>
        </w:rPr>
        <w:t xml:space="preserve">предусмотренном </w:t>
      </w:r>
      <w:hyperlink r:id="rId45" w:history="1">
        <w:r w:rsidR="004B5F82" w:rsidRPr="00E166BB">
          <w:rPr>
            <w:rFonts w:eastAsia="Calibri"/>
            <w:sz w:val="28"/>
            <w:szCs w:val="28"/>
          </w:rPr>
          <w:t>статьей 21</w:t>
        </w:r>
      </w:hyperlink>
      <w:r w:rsidR="004B5F82" w:rsidRPr="00E166BB">
        <w:rPr>
          <w:rFonts w:eastAsia="Calibri"/>
          <w:sz w:val="28"/>
          <w:szCs w:val="28"/>
        </w:rPr>
        <w:t xml:space="preserve"> </w:t>
      </w:r>
      <w:r w:rsidR="00E166BB" w:rsidRPr="00EC7605">
        <w:rPr>
          <w:sz w:val="28"/>
          <w:szCs w:val="28"/>
        </w:rPr>
        <w:t>Федерального закона № 248-ФЗ</w:t>
      </w:r>
      <w:r w:rsidR="004B5F82">
        <w:rPr>
          <w:rFonts w:eastAsia="Calibri"/>
          <w:sz w:val="28"/>
          <w:szCs w:val="28"/>
        </w:rPr>
        <w:t xml:space="preserve">, посредством электронной почты, информационных систем или посредством почтового </w:t>
      </w:r>
      <w:r w:rsidR="004B5F82" w:rsidRPr="00E166BB">
        <w:rPr>
          <w:rFonts w:eastAsia="Calibri"/>
          <w:sz w:val="28"/>
          <w:szCs w:val="28"/>
        </w:rPr>
        <w:t xml:space="preserve">отправления в случае, предусмотренном </w:t>
      </w:r>
      <w:hyperlink r:id="rId46" w:history="1">
        <w:r w:rsidR="004B5F82" w:rsidRPr="00E166BB">
          <w:rPr>
            <w:rFonts w:eastAsia="Calibri"/>
            <w:sz w:val="28"/>
            <w:szCs w:val="28"/>
          </w:rPr>
          <w:t>частью 9 статьи 98</w:t>
        </w:r>
      </w:hyperlink>
      <w:r w:rsidR="004B5F82" w:rsidRPr="00E166BB">
        <w:rPr>
          <w:rFonts w:eastAsia="Calibri"/>
          <w:sz w:val="28"/>
          <w:szCs w:val="28"/>
        </w:rPr>
        <w:t xml:space="preserve"> </w:t>
      </w:r>
      <w:r w:rsidR="00E166BB" w:rsidRPr="00EC7605">
        <w:rPr>
          <w:sz w:val="28"/>
          <w:szCs w:val="28"/>
        </w:rPr>
        <w:t>Федерального закона № 248-ФЗ</w:t>
      </w:r>
      <w:r w:rsidR="004B5F82">
        <w:rPr>
          <w:rFonts w:eastAsia="Calibri"/>
          <w:sz w:val="28"/>
          <w:szCs w:val="28"/>
        </w:rPr>
        <w:t>.</w:t>
      </w:r>
    </w:p>
    <w:p w:rsidR="004B5F82" w:rsidRPr="00E166BB" w:rsidRDefault="00E166BB" w:rsidP="004B5F82">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1</w:t>
      </w:r>
      <w:r w:rsidR="004B5F82">
        <w:rPr>
          <w:rFonts w:eastAsia="Calibri"/>
          <w:sz w:val="28"/>
          <w:szCs w:val="28"/>
        </w:rPr>
        <w:t xml:space="preserve">. В случае если основанием для проведения внепланового контрольного (надзорного) мероприятия является истечение срока исполнения контролируемым лицом предписания, предметом такого контрольного (надзорного) мероприятия является исключительно исполнение выданного органом регионального государственного строительного надзора предписания. В рамках проведения контрольных (надзорных) мероприятий в соответствии с программой проверок </w:t>
      </w:r>
      <w:r w:rsidR="004B5F82">
        <w:rPr>
          <w:rFonts w:eastAsia="Calibri"/>
          <w:sz w:val="28"/>
          <w:szCs w:val="28"/>
        </w:rPr>
        <w:lastRenderedPageBreak/>
        <w:t xml:space="preserve">проводится проверка устранения нарушений, указанных в предписании, если истек срок исполнения предписания, при этом контрольное (надзорное) мероприятие по исполнению предписания не проведено в </w:t>
      </w:r>
      <w:r w:rsidR="004B5F82" w:rsidRPr="00E166BB">
        <w:rPr>
          <w:rFonts w:eastAsia="Calibri"/>
          <w:sz w:val="28"/>
          <w:szCs w:val="28"/>
        </w:rPr>
        <w:t xml:space="preserve">соответствии с </w:t>
      </w:r>
      <w:hyperlink r:id="rId47" w:history="1">
        <w:r w:rsidR="004B5F82" w:rsidRPr="00E166BB">
          <w:rPr>
            <w:rFonts w:eastAsia="Calibri"/>
            <w:sz w:val="28"/>
            <w:szCs w:val="28"/>
          </w:rPr>
          <w:t>пунктом 5 части 1 статьи 57</w:t>
        </w:r>
      </w:hyperlink>
      <w:r w:rsidR="004B5F82" w:rsidRPr="00E166BB">
        <w:rPr>
          <w:rFonts w:eastAsia="Calibri"/>
          <w:sz w:val="28"/>
          <w:szCs w:val="28"/>
        </w:rPr>
        <w:t xml:space="preserve"> </w:t>
      </w:r>
      <w:r w:rsidRPr="00E166BB">
        <w:rPr>
          <w:sz w:val="28"/>
          <w:szCs w:val="28"/>
        </w:rPr>
        <w:t>Федерального закона № 248-ФЗ</w:t>
      </w:r>
      <w:r w:rsidR="004B5F82" w:rsidRPr="00E166BB">
        <w:rPr>
          <w:rFonts w:eastAsia="Calibri"/>
          <w:sz w:val="28"/>
          <w:szCs w:val="28"/>
        </w:rPr>
        <w:t>.</w:t>
      </w:r>
    </w:p>
    <w:p w:rsidR="004B5F82" w:rsidRDefault="004B5F82" w:rsidP="004B5F82">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2</w:t>
      </w:r>
      <w:r>
        <w:rPr>
          <w:rFonts w:eastAsia="Calibri"/>
          <w:sz w:val="28"/>
          <w:szCs w:val="28"/>
        </w:rPr>
        <w:t xml:space="preserve">. В случае когда внесение результатов проверки осуществляется в электронном виде с внесением сведений в информационные системы и оформление акта проверки невозможно на месте ее проведения по причине отсутствия доступа к информационным системам, акт проверки и иные результаты проверки должны быть сформированы и направлены контролируемым лицам, а также размещены в соответствующих информационных системах в порядке, установленном </w:t>
      </w:r>
      <w:r w:rsidR="001076E4" w:rsidRPr="00EC7605">
        <w:rPr>
          <w:sz w:val="28"/>
          <w:szCs w:val="28"/>
        </w:rPr>
        <w:t>Федеральн</w:t>
      </w:r>
      <w:r w:rsidR="001076E4">
        <w:rPr>
          <w:sz w:val="28"/>
          <w:szCs w:val="28"/>
        </w:rPr>
        <w:t>ым</w:t>
      </w:r>
      <w:r w:rsidR="001076E4" w:rsidRPr="00EC7605">
        <w:rPr>
          <w:sz w:val="28"/>
          <w:szCs w:val="28"/>
        </w:rPr>
        <w:t xml:space="preserve"> закон</w:t>
      </w:r>
      <w:r w:rsidR="001076E4">
        <w:rPr>
          <w:sz w:val="28"/>
          <w:szCs w:val="28"/>
        </w:rPr>
        <w:t>ом</w:t>
      </w:r>
      <w:r w:rsidR="001076E4" w:rsidRPr="00EC7605">
        <w:rPr>
          <w:sz w:val="28"/>
          <w:szCs w:val="28"/>
        </w:rPr>
        <w:t xml:space="preserve"> № 248-ФЗ</w:t>
      </w:r>
      <w:r>
        <w:rPr>
          <w:rFonts w:eastAsia="Calibri"/>
          <w:sz w:val="28"/>
          <w:szCs w:val="28"/>
        </w:rPr>
        <w:t xml:space="preserve">, </w:t>
      </w:r>
      <w:r w:rsidRPr="00B50D39">
        <w:rPr>
          <w:rFonts w:eastAsia="Calibri"/>
          <w:sz w:val="28"/>
          <w:szCs w:val="28"/>
        </w:rPr>
        <w:t xml:space="preserve">не позднее </w:t>
      </w:r>
      <w:r w:rsidR="00B50D39">
        <w:rPr>
          <w:rFonts w:eastAsia="Calibri"/>
          <w:sz w:val="28"/>
          <w:szCs w:val="28"/>
        </w:rPr>
        <w:t>рабочего</w:t>
      </w:r>
      <w:r w:rsidRPr="00B50D39">
        <w:rPr>
          <w:rFonts w:eastAsia="Calibri"/>
          <w:sz w:val="28"/>
          <w:szCs w:val="28"/>
        </w:rPr>
        <w:t xml:space="preserve"> дн</w:t>
      </w:r>
      <w:r w:rsidR="00B50D39">
        <w:rPr>
          <w:rFonts w:eastAsia="Calibri"/>
          <w:sz w:val="28"/>
          <w:szCs w:val="28"/>
        </w:rPr>
        <w:t>я</w:t>
      </w:r>
      <w:r>
        <w:rPr>
          <w:rFonts w:eastAsia="Calibri"/>
          <w:sz w:val="28"/>
          <w:szCs w:val="28"/>
        </w:rPr>
        <w:t>, следующих за днем окончания контрольного (надзорного) мероприятия.</w:t>
      </w:r>
    </w:p>
    <w:p w:rsidR="004B5F82" w:rsidRPr="004638EF" w:rsidRDefault="004B5F82" w:rsidP="004638EF">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3</w:t>
      </w:r>
      <w:r>
        <w:rPr>
          <w:rFonts w:eastAsia="Calibri"/>
          <w:sz w:val="28"/>
          <w:szCs w:val="28"/>
        </w:rPr>
        <w:t xml:space="preserve">. После завершения строительства, реконструкции объекта капитального строительства инспекцией проводится выездная проверка по </w:t>
      </w:r>
      <w:r w:rsidRPr="000522F0">
        <w:rPr>
          <w:rFonts w:eastAsia="Calibri"/>
          <w:sz w:val="28"/>
          <w:szCs w:val="28"/>
        </w:rPr>
        <w:t xml:space="preserve">основаниям, предусмотренным </w:t>
      </w:r>
      <w:hyperlink r:id="rId48" w:history="1">
        <w:r w:rsidRPr="000522F0">
          <w:rPr>
            <w:rFonts w:eastAsia="Calibri"/>
            <w:sz w:val="28"/>
            <w:szCs w:val="28"/>
          </w:rPr>
          <w:t>пунктами 5</w:t>
        </w:r>
      </w:hyperlink>
      <w:r w:rsidRPr="000522F0">
        <w:rPr>
          <w:rFonts w:eastAsia="Calibri"/>
          <w:sz w:val="28"/>
          <w:szCs w:val="28"/>
        </w:rPr>
        <w:t xml:space="preserve"> или </w:t>
      </w:r>
      <w:hyperlink r:id="rId49" w:history="1">
        <w:r w:rsidRPr="000522F0">
          <w:rPr>
            <w:rFonts w:eastAsia="Calibri"/>
            <w:sz w:val="28"/>
            <w:szCs w:val="28"/>
          </w:rPr>
          <w:t>6 части 1 статьи 57</w:t>
        </w:r>
      </w:hyperlink>
      <w:r w:rsidRPr="000522F0">
        <w:rPr>
          <w:rFonts w:eastAsia="Calibri"/>
          <w:sz w:val="28"/>
          <w:szCs w:val="28"/>
        </w:rPr>
        <w:t xml:space="preserve"> </w:t>
      </w:r>
      <w:r w:rsidR="000522F0" w:rsidRPr="000522F0">
        <w:rPr>
          <w:sz w:val="28"/>
          <w:szCs w:val="28"/>
        </w:rPr>
        <w:t>Федерального закона № 248-ФЗ</w:t>
      </w:r>
      <w:r w:rsidRPr="000522F0">
        <w:rPr>
          <w:rFonts w:eastAsia="Calibri"/>
          <w:sz w:val="28"/>
          <w:szCs w:val="28"/>
        </w:rPr>
        <w:t xml:space="preserve">, по результатам которой оцениваются выполненные работы и принимается решение о выдаче заключения о соответствии </w:t>
      </w:r>
      <w:r w:rsidRPr="004638EF">
        <w:rPr>
          <w:rFonts w:eastAsia="Calibri"/>
          <w:sz w:val="28"/>
          <w:szCs w:val="28"/>
        </w:rPr>
        <w:t xml:space="preserve">построенного, реконструированного объекта капитального строительства требованиям, указанным в </w:t>
      </w:r>
      <w:hyperlink r:id="rId50" w:history="1">
        <w:r w:rsidRPr="004638EF">
          <w:rPr>
            <w:rFonts w:eastAsia="Calibri"/>
            <w:sz w:val="28"/>
            <w:szCs w:val="28"/>
          </w:rPr>
          <w:t>части 16 статьи 54</w:t>
        </w:r>
      </w:hyperlink>
      <w:r w:rsidRPr="004638EF">
        <w:rPr>
          <w:rFonts w:eastAsia="Calibri"/>
          <w:sz w:val="28"/>
          <w:szCs w:val="28"/>
        </w:rPr>
        <w:t xml:space="preserve"> Градостроительного кодекса Российской Федерации (далее - заключение о соответствии), либо об отказе в выдаче заключения о соответствии.</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 xml:space="preserve">Инспекция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w:t>
      </w:r>
      <w:hyperlink r:id="rId51" w:history="1">
        <w:r w:rsidRPr="004638EF">
          <w:rPr>
            <w:rFonts w:eastAsia="Calibri"/>
            <w:sz w:val="28"/>
            <w:szCs w:val="28"/>
          </w:rPr>
          <w:t>части 16 статьи 54</w:t>
        </w:r>
      </w:hyperlink>
      <w:r w:rsidRPr="004638EF">
        <w:rPr>
          <w:rFonts w:eastAsia="Calibri"/>
          <w:sz w:val="28"/>
          <w:szCs w:val="28"/>
        </w:rPr>
        <w:t xml:space="preserve"> Градостроительного кодекса Российской Федерации, либо такие нарушения были устранены до дня окончания выездной проверки, проводимой по основаниям, предусмотренным </w:t>
      </w:r>
      <w:hyperlink r:id="rId52" w:history="1">
        <w:r w:rsidRPr="004638EF">
          <w:rPr>
            <w:rFonts w:eastAsia="Calibri"/>
            <w:sz w:val="28"/>
            <w:szCs w:val="28"/>
          </w:rPr>
          <w:t>пунктами 5</w:t>
        </w:r>
      </w:hyperlink>
      <w:r w:rsidRPr="004638EF">
        <w:rPr>
          <w:rFonts w:eastAsia="Calibri"/>
          <w:sz w:val="28"/>
          <w:szCs w:val="28"/>
        </w:rPr>
        <w:t xml:space="preserve"> или </w:t>
      </w:r>
      <w:hyperlink r:id="rId53" w:history="1">
        <w:r w:rsidRPr="004638EF">
          <w:rPr>
            <w:rFonts w:eastAsia="Calibri"/>
            <w:sz w:val="28"/>
            <w:szCs w:val="28"/>
          </w:rPr>
          <w:t>6 части 1 статьи 57</w:t>
        </w:r>
      </w:hyperlink>
      <w:r w:rsidRPr="004638EF">
        <w:rPr>
          <w:rFonts w:eastAsia="Calibri"/>
          <w:sz w:val="28"/>
          <w:szCs w:val="28"/>
        </w:rPr>
        <w:t xml:space="preserve"> </w:t>
      </w:r>
      <w:r w:rsidRPr="000522F0">
        <w:rPr>
          <w:sz w:val="28"/>
          <w:szCs w:val="28"/>
        </w:rPr>
        <w:t>Федерального закона № 248-ФЗ</w:t>
      </w:r>
      <w:r w:rsidRPr="004638EF">
        <w:rPr>
          <w:rFonts w:eastAsia="Calibri"/>
          <w:sz w:val="28"/>
          <w:szCs w:val="28"/>
        </w:rPr>
        <w:t xml:space="preserve"> (далее - итоговая проверка).</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 xml:space="preserve">Инспекция отказывает в выдаче заключения о соответствии, если при строительстве, реконструкции объектов капитального строительства были допущены нарушения требований, указанных в </w:t>
      </w:r>
      <w:hyperlink r:id="rId54" w:history="1">
        <w:r w:rsidRPr="004638EF">
          <w:rPr>
            <w:rFonts w:eastAsia="Calibri"/>
            <w:sz w:val="28"/>
            <w:szCs w:val="28"/>
          </w:rPr>
          <w:t>части 16 статьи 54</w:t>
        </w:r>
      </w:hyperlink>
      <w:r w:rsidRPr="004638EF">
        <w:rPr>
          <w:rFonts w:eastAsia="Calibri"/>
          <w:sz w:val="28"/>
          <w:szCs w:val="28"/>
        </w:rPr>
        <w:t xml:space="preserve"> Градостроительного кодекса Российской Федерации, и такие нарушения не были устранены до дня окончания итоговой проверки, при этом указанные нарушения отражаются в решении об отказе в выдаче заключения о соответствии.</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4</w:t>
      </w:r>
      <w:r w:rsidR="002825BC">
        <w:rPr>
          <w:rFonts w:eastAsia="Calibri"/>
          <w:sz w:val="28"/>
          <w:szCs w:val="28"/>
        </w:rPr>
        <w:t>4</w:t>
      </w:r>
      <w:r w:rsidRPr="004638EF">
        <w:rPr>
          <w:rFonts w:eastAsia="Calibri"/>
          <w:sz w:val="28"/>
          <w:szCs w:val="28"/>
        </w:rPr>
        <w:t xml:space="preserve">. Заключение о соответствии или решение об отказе в выдаче заключения о соответствии составляется в форме электронного документа и подписывается </w:t>
      </w:r>
      <w:r w:rsidR="004F60C1">
        <w:rPr>
          <w:rFonts w:eastAsia="Calibri"/>
          <w:sz w:val="28"/>
          <w:szCs w:val="28"/>
        </w:rPr>
        <w:t xml:space="preserve">электронной цифровой подписью руководителя инспекции, а в его отсутствие заместителем руководителя, исполняющим обязанности руководителя и направляется застройщику (техническому заказчику) по адресу, указанному в извещении о начале работ, посредством информационных систем или посредством почтового отправления в случае, </w:t>
      </w:r>
      <w:r w:rsidR="004F60C1">
        <w:rPr>
          <w:rFonts w:eastAsia="Calibri"/>
          <w:sz w:val="28"/>
          <w:szCs w:val="28"/>
        </w:rPr>
        <w:lastRenderedPageBreak/>
        <w:t xml:space="preserve">предусмотренном частью 9 статьи 98 </w:t>
      </w:r>
      <w:r w:rsidR="004F60C1" w:rsidRPr="000522F0">
        <w:rPr>
          <w:sz w:val="28"/>
          <w:szCs w:val="28"/>
        </w:rPr>
        <w:t>Федерального закона № 248-ФЗ</w:t>
      </w:r>
      <w:r w:rsidR="004F60C1">
        <w:rPr>
          <w:sz w:val="28"/>
          <w:szCs w:val="28"/>
        </w:rPr>
        <w:t xml:space="preserve"> в течение пяти рабочих дней с дат</w:t>
      </w:r>
      <w:r w:rsidR="0052163B">
        <w:rPr>
          <w:sz w:val="28"/>
          <w:szCs w:val="28"/>
        </w:rPr>
        <w:t>ы</w:t>
      </w:r>
      <w:r w:rsidR="004F60C1">
        <w:rPr>
          <w:sz w:val="28"/>
          <w:szCs w:val="28"/>
        </w:rPr>
        <w:t xml:space="preserve"> завершения итоговой проверки</w:t>
      </w:r>
      <w:r w:rsidRPr="004638EF">
        <w:rPr>
          <w:rFonts w:eastAsia="Calibri"/>
          <w:sz w:val="28"/>
          <w:szCs w:val="28"/>
        </w:rPr>
        <w:t>.</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4</w:t>
      </w:r>
      <w:r w:rsidR="002825BC">
        <w:rPr>
          <w:rFonts w:eastAsia="Calibri"/>
          <w:sz w:val="28"/>
          <w:szCs w:val="28"/>
        </w:rPr>
        <w:t>5</w:t>
      </w:r>
      <w:r w:rsidRPr="004638EF">
        <w:rPr>
          <w:rFonts w:eastAsia="Calibri"/>
          <w:sz w:val="28"/>
          <w:szCs w:val="28"/>
        </w:rPr>
        <w:t>. Решение об отказе в выдаче заключения о соответствии может быть обжаловано в судебном порядке.</w:t>
      </w:r>
    </w:p>
    <w:p w:rsidR="004638EF" w:rsidRPr="004638EF" w:rsidRDefault="00B50D39" w:rsidP="004638EF">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6</w:t>
      </w:r>
      <w:r w:rsidR="004638EF" w:rsidRPr="004638EF">
        <w:rPr>
          <w:rFonts w:eastAsia="Calibri"/>
          <w:sz w:val="28"/>
          <w:szCs w:val="28"/>
        </w:rPr>
        <w:t>. Документы, составляемые в рамках осуществления государственного надзора, в том числе при осуществлении контрольных (надзорных) действий, документы, их копии, полученные от контролируемого лица и иных источников, в том числе полученные в порядке межведомственного взаимодействия, материалы по итогам рассмотрения обращений граждан и юридических лиц подлежат учету и хранятся инспекцией, в том числе в информационной системе, в соответствии с требованиями законодательства Российской Федерации об архивном деле и государственной тайне.</w:t>
      </w:r>
    </w:p>
    <w:p w:rsidR="004638EF" w:rsidRPr="004638EF" w:rsidRDefault="004638EF" w:rsidP="004638EF">
      <w:pPr>
        <w:autoSpaceDE w:val="0"/>
        <w:autoSpaceDN w:val="0"/>
        <w:adjustRightInd w:val="0"/>
        <w:ind w:firstLine="540"/>
        <w:jc w:val="both"/>
        <w:outlineLvl w:val="0"/>
        <w:rPr>
          <w:rFonts w:eastAsia="Calibri"/>
          <w:sz w:val="28"/>
          <w:szCs w:val="28"/>
        </w:rPr>
      </w:pPr>
    </w:p>
    <w:p w:rsidR="004638EF" w:rsidRPr="004638EF" w:rsidRDefault="004638EF" w:rsidP="00093927">
      <w:pPr>
        <w:autoSpaceDE w:val="0"/>
        <w:autoSpaceDN w:val="0"/>
        <w:adjustRightInd w:val="0"/>
        <w:ind w:firstLine="540"/>
        <w:jc w:val="center"/>
        <w:outlineLvl w:val="0"/>
        <w:rPr>
          <w:rFonts w:eastAsia="Calibri"/>
          <w:b/>
          <w:bCs/>
          <w:sz w:val="28"/>
          <w:szCs w:val="28"/>
        </w:rPr>
      </w:pPr>
      <w:r w:rsidRPr="004638EF">
        <w:rPr>
          <w:rFonts w:eastAsia="Calibri"/>
          <w:b/>
          <w:bCs/>
          <w:sz w:val="28"/>
          <w:szCs w:val="28"/>
        </w:rPr>
        <w:t xml:space="preserve">IV. </w:t>
      </w:r>
      <w:r w:rsidR="00093927" w:rsidRPr="00CB1056">
        <w:rPr>
          <w:rFonts w:eastAsia="Calibri"/>
          <w:b/>
          <w:sz w:val="28"/>
          <w:szCs w:val="28"/>
        </w:rPr>
        <w:t xml:space="preserve">Организация контрольных (надзорных) мероприятий при осуществлении государственного надзора в отношении объектов капитального строительства, указанных </w:t>
      </w:r>
      <w:r w:rsidRPr="004638EF">
        <w:rPr>
          <w:rFonts w:eastAsia="Calibri"/>
          <w:b/>
          <w:bCs/>
          <w:sz w:val="28"/>
          <w:szCs w:val="28"/>
        </w:rPr>
        <w:t>в части 2 статьи 54</w:t>
      </w:r>
    </w:p>
    <w:p w:rsidR="004638EF" w:rsidRPr="004638EF" w:rsidRDefault="004638EF" w:rsidP="004638EF">
      <w:pPr>
        <w:autoSpaceDE w:val="0"/>
        <w:autoSpaceDN w:val="0"/>
        <w:adjustRightInd w:val="0"/>
        <w:ind w:firstLine="540"/>
        <w:jc w:val="center"/>
        <w:rPr>
          <w:rFonts w:eastAsia="Calibri"/>
          <w:b/>
          <w:bCs/>
          <w:sz w:val="28"/>
          <w:szCs w:val="28"/>
        </w:rPr>
      </w:pPr>
      <w:r w:rsidRPr="004638EF">
        <w:rPr>
          <w:rFonts w:eastAsia="Calibri"/>
          <w:b/>
          <w:bCs/>
          <w:sz w:val="28"/>
          <w:szCs w:val="28"/>
        </w:rPr>
        <w:t>Градостроительного кодекса Российской Федерации</w:t>
      </w:r>
    </w:p>
    <w:p w:rsidR="004638EF" w:rsidRPr="004638EF" w:rsidRDefault="004638EF" w:rsidP="004638EF">
      <w:pPr>
        <w:autoSpaceDE w:val="0"/>
        <w:autoSpaceDN w:val="0"/>
        <w:adjustRightInd w:val="0"/>
        <w:ind w:firstLine="540"/>
        <w:jc w:val="both"/>
        <w:rPr>
          <w:rFonts w:eastAsia="Calibri"/>
          <w:sz w:val="28"/>
          <w:szCs w:val="28"/>
        </w:rPr>
      </w:pPr>
    </w:p>
    <w:p w:rsidR="004638EF" w:rsidRPr="00093927" w:rsidRDefault="00093927" w:rsidP="004638EF">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7</w:t>
      </w:r>
      <w:r w:rsidR="004638EF" w:rsidRPr="004638EF">
        <w:rPr>
          <w:rFonts w:eastAsia="Calibri"/>
          <w:sz w:val="28"/>
          <w:szCs w:val="28"/>
        </w:rPr>
        <w:t xml:space="preserve">. </w:t>
      </w:r>
      <w:r>
        <w:rPr>
          <w:rFonts w:eastAsia="Calibri"/>
          <w:sz w:val="28"/>
          <w:szCs w:val="28"/>
        </w:rPr>
        <w:t>Г</w:t>
      </w:r>
      <w:r w:rsidR="004638EF" w:rsidRPr="004638EF">
        <w:rPr>
          <w:rFonts w:eastAsia="Calibri"/>
          <w:sz w:val="28"/>
          <w:szCs w:val="28"/>
        </w:rPr>
        <w:t xml:space="preserve">осударственный надзор в отношении </w:t>
      </w:r>
      <w:r w:rsidR="004638EF" w:rsidRPr="00093927">
        <w:rPr>
          <w:rFonts w:eastAsia="Calibri"/>
          <w:sz w:val="28"/>
          <w:szCs w:val="28"/>
        </w:rPr>
        <w:t xml:space="preserve">объектов капитального строительства, указанных в </w:t>
      </w:r>
      <w:hyperlink r:id="rId55" w:history="1">
        <w:r w:rsidR="004638EF" w:rsidRPr="00093927">
          <w:rPr>
            <w:rFonts w:eastAsia="Calibri"/>
            <w:sz w:val="28"/>
            <w:szCs w:val="28"/>
          </w:rPr>
          <w:t>части 2 статьи 54</w:t>
        </w:r>
      </w:hyperlink>
      <w:r w:rsidR="004638EF" w:rsidRPr="00093927">
        <w:rPr>
          <w:rFonts w:eastAsia="Calibri"/>
          <w:sz w:val="28"/>
          <w:szCs w:val="28"/>
        </w:rPr>
        <w:t xml:space="preserve"> Градостроительного кодекса Российской Федерации, проводится при наличии оснований, предусмотренных </w:t>
      </w:r>
      <w:hyperlink r:id="rId56" w:history="1">
        <w:r w:rsidR="004638EF" w:rsidRPr="00093927">
          <w:rPr>
            <w:rFonts w:eastAsia="Calibri"/>
            <w:sz w:val="28"/>
            <w:szCs w:val="28"/>
          </w:rPr>
          <w:t>пунктами 1</w:t>
        </w:r>
      </w:hyperlink>
      <w:r w:rsidR="004638EF" w:rsidRPr="00093927">
        <w:rPr>
          <w:rFonts w:eastAsia="Calibri"/>
          <w:sz w:val="28"/>
          <w:szCs w:val="28"/>
        </w:rPr>
        <w:t xml:space="preserve">, </w:t>
      </w:r>
      <w:hyperlink r:id="rId57" w:history="1">
        <w:r w:rsidR="004638EF" w:rsidRPr="00093927">
          <w:rPr>
            <w:rFonts w:eastAsia="Calibri"/>
            <w:sz w:val="28"/>
            <w:szCs w:val="28"/>
          </w:rPr>
          <w:t>3</w:t>
        </w:r>
      </w:hyperlink>
      <w:r w:rsidR="004638EF" w:rsidRPr="00093927">
        <w:rPr>
          <w:rFonts w:eastAsia="Calibri"/>
          <w:sz w:val="28"/>
          <w:szCs w:val="28"/>
        </w:rPr>
        <w:t xml:space="preserve"> - </w:t>
      </w:r>
      <w:hyperlink r:id="rId58" w:history="1">
        <w:r w:rsidR="004638EF" w:rsidRPr="00093927">
          <w:rPr>
            <w:rFonts w:eastAsia="Calibri"/>
            <w:sz w:val="28"/>
            <w:szCs w:val="28"/>
          </w:rPr>
          <w:t>5 статьи 57</w:t>
        </w:r>
      </w:hyperlink>
      <w:r w:rsidR="004638EF" w:rsidRPr="00093927">
        <w:rPr>
          <w:rFonts w:eastAsia="Calibri"/>
          <w:sz w:val="28"/>
          <w:szCs w:val="28"/>
        </w:rPr>
        <w:t xml:space="preserve"> </w:t>
      </w:r>
      <w:r w:rsidRPr="000522F0">
        <w:rPr>
          <w:sz w:val="28"/>
          <w:szCs w:val="28"/>
        </w:rPr>
        <w:t>Федерального закона № 248-ФЗ</w:t>
      </w:r>
      <w:r w:rsidR="004638EF" w:rsidRPr="00093927">
        <w:rPr>
          <w:rFonts w:eastAsia="Calibri"/>
          <w:sz w:val="28"/>
          <w:szCs w:val="28"/>
        </w:rPr>
        <w:t xml:space="preserve">. В этом случае формирование программы проверок в соответствии с </w:t>
      </w:r>
      <w:hyperlink r:id="rId59" w:history="1">
        <w:r w:rsidR="004638EF" w:rsidRPr="00093927">
          <w:rPr>
            <w:rFonts w:eastAsia="Calibri"/>
            <w:sz w:val="28"/>
            <w:szCs w:val="28"/>
          </w:rPr>
          <w:t>частью 14 статьи 54</w:t>
        </w:r>
      </w:hyperlink>
      <w:r w:rsidR="004638EF" w:rsidRPr="00093927">
        <w:rPr>
          <w:rFonts w:eastAsia="Calibri"/>
          <w:sz w:val="28"/>
          <w:szCs w:val="28"/>
        </w:rPr>
        <w:t xml:space="preserve"> Градостроительного кодекса Российской Федерации не осуществляется.</w:t>
      </w:r>
    </w:p>
    <w:p w:rsidR="004638EF" w:rsidRPr="004638EF" w:rsidRDefault="00093927" w:rsidP="004638EF">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8</w:t>
      </w:r>
      <w:r w:rsidR="004638EF" w:rsidRPr="004638EF">
        <w:rPr>
          <w:rFonts w:eastAsia="Calibri"/>
          <w:sz w:val="28"/>
          <w:szCs w:val="28"/>
        </w:rPr>
        <w:t xml:space="preserve">. При поступлении информации о нарушении требований, </w:t>
      </w:r>
      <w:r w:rsidR="004638EF" w:rsidRPr="00093927">
        <w:rPr>
          <w:rFonts w:eastAsia="Calibri"/>
          <w:sz w:val="28"/>
          <w:szCs w:val="28"/>
        </w:rPr>
        <w:t xml:space="preserve">установленных </w:t>
      </w:r>
      <w:hyperlink r:id="rId60" w:history="1">
        <w:r w:rsidR="004638EF" w:rsidRPr="00093927">
          <w:rPr>
            <w:rFonts w:eastAsia="Calibri"/>
            <w:sz w:val="28"/>
            <w:szCs w:val="28"/>
          </w:rPr>
          <w:t>частью 4 статьи 54</w:t>
        </w:r>
      </w:hyperlink>
      <w:r w:rsidR="004638EF" w:rsidRPr="00093927">
        <w:rPr>
          <w:rFonts w:eastAsia="Calibri"/>
          <w:sz w:val="28"/>
          <w:szCs w:val="28"/>
        </w:rPr>
        <w:t xml:space="preserve"> Градостроительного кодекса Российской Федерации, должностное лицо, уполномоченное на рассмотрение такого обращения (заявления), последовательно предпринимает действия, предусмотренные </w:t>
      </w:r>
      <w:hyperlink r:id="rId61" w:history="1">
        <w:r w:rsidR="004638EF" w:rsidRPr="00093927">
          <w:rPr>
            <w:rFonts w:eastAsia="Calibri"/>
            <w:sz w:val="28"/>
            <w:szCs w:val="28"/>
          </w:rPr>
          <w:t>статьей 59</w:t>
        </w:r>
      </w:hyperlink>
      <w:r w:rsidR="004638EF" w:rsidRPr="00093927">
        <w:rPr>
          <w:rFonts w:eastAsia="Calibri"/>
          <w:sz w:val="28"/>
          <w:szCs w:val="28"/>
        </w:rPr>
        <w:t xml:space="preserve">, </w:t>
      </w:r>
      <w:hyperlink r:id="rId62" w:history="1">
        <w:r w:rsidR="004638EF" w:rsidRPr="00093927">
          <w:rPr>
            <w:rFonts w:eastAsia="Calibri"/>
            <w:sz w:val="28"/>
            <w:szCs w:val="28"/>
          </w:rPr>
          <w:t>частью 3 статьи 58</w:t>
        </w:r>
      </w:hyperlink>
      <w:r w:rsidR="004638EF" w:rsidRPr="00093927">
        <w:rPr>
          <w:rFonts w:eastAsia="Calibri"/>
          <w:sz w:val="28"/>
          <w:szCs w:val="28"/>
        </w:rPr>
        <w:t xml:space="preserve">, </w:t>
      </w:r>
      <w:hyperlink r:id="rId63" w:history="1">
        <w:r w:rsidR="004638EF" w:rsidRPr="00093927">
          <w:rPr>
            <w:rFonts w:eastAsia="Calibri"/>
            <w:sz w:val="28"/>
            <w:szCs w:val="28"/>
          </w:rPr>
          <w:t>статьей 60</w:t>
        </w:r>
      </w:hyperlink>
      <w:r w:rsidR="004638EF" w:rsidRPr="00093927">
        <w:rPr>
          <w:rFonts w:eastAsia="Calibri"/>
          <w:sz w:val="28"/>
          <w:szCs w:val="28"/>
        </w:rPr>
        <w:t xml:space="preserve"> </w:t>
      </w:r>
      <w:r w:rsidRPr="00093927">
        <w:rPr>
          <w:sz w:val="28"/>
          <w:szCs w:val="28"/>
        </w:rPr>
        <w:t xml:space="preserve">Федерального </w:t>
      </w:r>
      <w:r w:rsidRPr="000522F0">
        <w:rPr>
          <w:sz w:val="28"/>
          <w:szCs w:val="28"/>
        </w:rPr>
        <w:t>закона № 248-ФЗ</w:t>
      </w:r>
      <w:r w:rsidR="004638EF" w:rsidRPr="004638EF">
        <w:rPr>
          <w:rFonts w:eastAsia="Calibri"/>
          <w:sz w:val="28"/>
          <w:szCs w:val="28"/>
        </w:rPr>
        <w:t>.</w:t>
      </w:r>
    </w:p>
    <w:p w:rsidR="004638EF" w:rsidRPr="004638EF" w:rsidRDefault="00093927" w:rsidP="004638EF">
      <w:pPr>
        <w:autoSpaceDE w:val="0"/>
        <w:autoSpaceDN w:val="0"/>
        <w:adjustRightInd w:val="0"/>
        <w:ind w:firstLine="540"/>
        <w:jc w:val="both"/>
        <w:rPr>
          <w:rFonts w:eastAsia="Calibri"/>
          <w:sz w:val="28"/>
          <w:szCs w:val="28"/>
        </w:rPr>
      </w:pPr>
      <w:r>
        <w:rPr>
          <w:rFonts w:eastAsia="Calibri"/>
          <w:sz w:val="28"/>
          <w:szCs w:val="28"/>
        </w:rPr>
        <w:t>4</w:t>
      </w:r>
      <w:r w:rsidR="002825BC">
        <w:rPr>
          <w:rFonts w:eastAsia="Calibri"/>
          <w:sz w:val="28"/>
          <w:szCs w:val="28"/>
        </w:rPr>
        <w:t>9</w:t>
      </w:r>
      <w:r w:rsidR="004638EF" w:rsidRPr="004638EF">
        <w:rPr>
          <w:rFonts w:eastAsia="Calibri"/>
          <w:sz w:val="28"/>
          <w:szCs w:val="28"/>
        </w:rPr>
        <w:t xml:space="preserve">. Региональный государственный строительный надзор в отношении </w:t>
      </w:r>
      <w:r w:rsidR="004638EF" w:rsidRPr="0052163B">
        <w:rPr>
          <w:rFonts w:eastAsia="Calibri"/>
          <w:sz w:val="28"/>
          <w:szCs w:val="28"/>
        </w:rPr>
        <w:t xml:space="preserve">объектов капитального строительства, указанных в </w:t>
      </w:r>
      <w:hyperlink r:id="rId64" w:history="1">
        <w:r w:rsidR="004638EF" w:rsidRPr="0052163B">
          <w:rPr>
            <w:rFonts w:eastAsia="Calibri"/>
            <w:sz w:val="28"/>
            <w:szCs w:val="28"/>
          </w:rPr>
          <w:t>части 2 статьи 54</w:t>
        </w:r>
      </w:hyperlink>
      <w:r w:rsidR="004638EF" w:rsidRPr="0052163B">
        <w:rPr>
          <w:rFonts w:eastAsia="Calibri"/>
          <w:sz w:val="28"/>
          <w:szCs w:val="28"/>
        </w:rPr>
        <w:t xml:space="preserve"> </w:t>
      </w:r>
      <w:r w:rsidR="004638EF" w:rsidRPr="004638EF">
        <w:rPr>
          <w:rFonts w:eastAsia="Calibri"/>
          <w:sz w:val="28"/>
          <w:szCs w:val="28"/>
        </w:rPr>
        <w:t>Градостроительного кодекса Российской Федерации, осуществляется посредством проведения следующих контрольных (надзорных) мероприятий:</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а) инспекционный визит;</w:t>
      </w:r>
    </w:p>
    <w:p w:rsid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б) выездная проверка.</w:t>
      </w:r>
    </w:p>
    <w:p w:rsidR="002C392E" w:rsidRDefault="002825BC" w:rsidP="002C392E">
      <w:pPr>
        <w:suppressAutoHyphens/>
        <w:autoSpaceDE w:val="0"/>
        <w:autoSpaceDN w:val="0"/>
        <w:adjustRightInd w:val="0"/>
        <w:ind w:firstLine="539"/>
        <w:jc w:val="both"/>
        <w:rPr>
          <w:rFonts w:eastAsia="Calibri"/>
          <w:sz w:val="28"/>
          <w:szCs w:val="28"/>
        </w:rPr>
      </w:pPr>
      <w:r>
        <w:rPr>
          <w:rFonts w:eastAsia="Calibri"/>
          <w:sz w:val="28"/>
          <w:szCs w:val="28"/>
        </w:rPr>
        <w:t>50</w:t>
      </w:r>
      <w:r w:rsidR="002C392E">
        <w:rPr>
          <w:rFonts w:eastAsia="Calibri"/>
          <w:sz w:val="28"/>
          <w:szCs w:val="28"/>
        </w:rPr>
        <w:t>. Инспекционный визит</w:t>
      </w:r>
      <w:r w:rsidR="002C392E" w:rsidRPr="00F44999">
        <w:rPr>
          <w:rFonts w:eastAsia="Calibri"/>
          <w:sz w:val="28"/>
          <w:szCs w:val="28"/>
        </w:rPr>
        <w:t xml:space="preserve"> проводится в соответствии со </w:t>
      </w:r>
      <w:hyperlink r:id="rId65" w:history="1">
        <w:r w:rsidR="002C392E" w:rsidRPr="00F44999">
          <w:rPr>
            <w:rFonts w:eastAsia="Calibri"/>
            <w:sz w:val="28"/>
            <w:szCs w:val="28"/>
          </w:rPr>
          <w:t>статьей 7</w:t>
        </w:r>
        <w:r w:rsidR="002C392E">
          <w:rPr>
            <w:rFonts w:eastAsia="Calibri"/>
            <w:sz w:val="28"/>
            <w:szCs w:val="28"/>
          </w:rPr>
          <w:t>0</w:t>
        </w:r>
      </w:hyperlink>
      <w:r w:rsidR="002C392E" w:rsidRPr="00F44999">
        <w:rPr>
          <w:rFonts w:eastAsia="Calibri"/>
          <w:sz w:val="28"/>
          <w:szCs w:val="28"/>
        </w:rPr>
        <w:t xml:space="preserve"> </w:t>
      </w:r>
      <w:r w:rsidR="002C392E" w:rsidRPr="00EC7605">
        <w:rPr>
          <w:sz w:val="28"/>
          <w:szCs w:val="28"/>
        </w:rPr>
        <w:t>Федерального закона № 248-ФЗ</w:t>
      </w:r>
      <w:r w:rsidR="002C392E">
        <w:rPr>
          <w:rFonts w:eastAsia="Calibri"/>
          <w:sz w:val="28"/>
          <w:szCs w:val="28"/>
        </w:rPr>
        <w:t>.</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В ходе инспекционного визита могут совершаться следующие контрольные (надзорные) действия:</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1) осмотр;</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lastRenderedPageBreak/>
        <w:t>2) опрос;</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3) получение письменных объяснений;</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4) истребование документов;</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6) инструментальное обследование.</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C392E" w:rsidRPr="002C392E" w:rsidRDefault="002C392E" w:rsidP="002C392E">
      <w:pPr>
        <w:suppressAutoHyphens/>
        <w:autoSpaceDE w:val="0"/>
        <w:autoSpaceDN w:val="0"/>
        <w:adjustRightInd w:val="0"/>
        <w:ind w:firstLine="539"/>
        <w:jc w:val="both"/>
        <w:rPr>
          <w:rFonts w:eastAsia="Calibri"/>
          <w:sz w:val="28"/>
          <w:szCs w:val="28"/>
        </w:rPr>
      </w:pPr>
      <w:r>
        <w:rPr>
          <w:rFonts w:eastAsia="Calibri"/>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w:t>
      </w:r>
      <w:r w:rsidRPr="002C392E">
        <w:rPr>
          <w:rFonts w:eastAsia="Calibri"/>
          <w:sz w:val="28"/>
          <w:szCs w:val="28"/>
        </w:rPr>
        <w:t xml:space="preserve">проведения в соответствии с </w:t>
      </w:r>
      <w:hyperlink r:id="rId66" w:history="1">
        <w:r w:rsidRPr="002C392E">
          <w:rPr>
            <w:rFonts w:eastAsia="Calibri"/>
            <w:sz w:val="28"/>
            <w:szCs w:val="28"/>
          </w:rPr>
          <w:t>пунктами 3</w:t>
        </w:r>
      </w:hyperlink>
      <w:r w:rsidRPr="002C392E">
        <w:rPr>
          <w:rFonts w:eastAsia="Calibri"/>
          <w:sz w:val="28"/>
          <w:szCs w:val="28"/>
        </w:rPr>
        <w:t xml:space="preserve"> - </w:t>
      </w:r>
      <w:hyperlink r:id="rId67" w:history="1">
        <w:r w:rsidRPr="002C392E">
          <w:rPr>
            <w:rFonts w:eastAsia="Calibri"/>
            <w:sz w:val="28"/>
            <w:szCs w:val="28"/>
          </w:rPr>
          <w:t>6 части 1</w:t>
        </w:r>
      </w:hyperlink>
      <w:r w:rsidRPr="002C392E">
        <w:rPr>
          <w:rFonts w:eastAsia="Calibri"/>
          <w:sz w:val="28"/>
          <w:szCs w:val="28"/>
        </w:rPr>
        <w:t xml:space="preserve">, </w:t>
      </w:r>
      <w:hyperlink r:id="rId68" w:history="1">
        <w:r w:rsidRPr="002C392E">
          <w:rPr>
            <w:rFonts w:eastAsia="Calibri"/>
            <w:sz w:val="28"/>
            <w:szCs w:val="28"/>
          </w:rPr>
          <w:t>частью 3 статьи 57</w:t>
        </w:r>
      </w:hyperlink>
      <w:r w:rsidRPr="002C392E">
        <w:rPr>
          <w:rFonts w:eastAsia="Calibri"/>
          <w:sz w:val="28"/>
          <w:szCs w:val="28"/>
        </w:rPr>
        <w:t xml:space="preserve"> и </w:t>
      </w:r>
      <w:hyperlink r:id="rId69" w:history="1">
        <w:r w:rsidRPr="002C392E">
          <w:rPr>
            <w:rFonts w:eastAsia="Calibri"/>
            <w:sz w:val="28"/>
            <w:szCs w:val="28"/>
          </w:rPr>
          <w:t>частью 12 статьи 66</w:t>
        </w:r>
      </w:hyperlink>
      <w:r w:rsidRPr="002C392E">
        <w:rPr>
          <w:rFonts w:eastAsia="Calibri"/>
          <w:sz w:val="28"/>
          <w:szCs w:val="28"/>
        </w:rPr>
        <w:t xml:space="preserve"> </w:t>
      </w:r>
      <w:r w:rsidRPr="002C392E">
        <w:rPr>
          <w:sz w:val="28"/>
          <w:szCs w:val="28"/>
        </w:rPr>
        <w:t>Федерального закона № 248-ФЗ</w:t>
      </w:r>
      <w:r w:rsidRPr="002C392E">
        <w:rPr>
          <w:rFonts w:eastAsia="Calibri"/>
          <w:sz w:val="28"/>
          <w:szCs w:val="28"/>
        </w:rPr>
        <w:t>.</w:t>
      </w:r>
    </w:p>
    <w:p w:rsidR="002C392E" w:rsidRDefault="00B17985" w:rsidP="00B17985">
      <w:pPr>
        <w:suppressAutoHyphens/>
        <w:autoSpaceDE w:val="0"/>
        <w:autoSpaceDN w:val="0"/>
        <w:adjustRightInd w:val="0"/>
        <w:ind w:firstLine="539"/>
        <w:jc w:val="both"/>
        <w:rPr>
          <w:rFonts w:eastAsia="Calibri"/>
          <w:sz w:val="28"/>
          <w:szCs w:val="28"/>
        </w:rPr>
      </w:pPr>
      <w:r>
        <w:rPr>
          <w:rFonts w:eastAsia="Calibri"/>
          <w:sz w:val="28"/>
          <w:szCs w:val="28"/>
        </w:rPr>
        <w:t>5</w:t>
      </w:r>
      <w:r w:rsidR="002825BC">
        <w:rPr>
          <w:rFonts w:eastAsia="Calibri"/>
          <w:sz w:val="28"/>
          <w:szCs w:val="28"/>
        </w:rPr>
        <w:t>1</w:t>
      </w:r>
      <w:r>
        <w:rPr>
          <w:rFonts w:eastAsia="Calibri"/>
          <w:sz w:val="28"/>
          <w:szCs w:val="28"/>
        </w:rPr>
        <w:t xml:space="preserve">. </w:t>
      </w:r>
      <w:r w:rsidR="002C392E" w:rsidRPr="00F44999">
        <w:rPr>
          <w:rFonts w:eastAsia="Calibri"/>
          <w:sz w:val="28"/>
          <w:szCs w:val="28"/>
        </w:rPr>
        <w:t xml:space="preserve">Выездная проверка проводится в соответствии со </w:t>
      </w:r>
      <w:hyperlink r:id="rId70" w:history="1">
        <w:r w:rsidR="002C392E" w:rsidRPr="00F44999">
          <w:rPr>
            <w:rFonts w:eastAsia="Calibri"/>
            <w:sz w:val="28"/>
            <w:szCs w:val="28"/>
          </w:rPr>
          <w:t>статьей 73</w:t>
        </w:r>
      </w:hyperlink>
      <w:r w:rsidR="002C392E" w:rsidRPr="00F44999">
        <w:rPr>
          <w:rFonts w:eastAsia="Calibri"/>
          <w:sz w:val="28"/>
          <w:szCs w:val="28"/>
        </w:rPr>
        <w:t xml:space="preserve"> </w:t>
      </w:r>
      <w:r w:rsidR="002C392E" w:rsidRPr="00EC7605">
        <w:rPr>
          <w:sz w:val="28"/>
          <w:szCs w:val="28"/>
        </w:rPr>
        <w:t>Федерального закона № 248-ФЗ</w:t>
      </w:r>
      <w:r w:rsidR="002C392E">
        <w:rPr>
          <w:rFonts w:eastAsia="Calibri"/>
          <w:sz w:val="28"/>
          <w:szCs w:val="28"/>
        </w:rPr>
        <w:t>.</w:t>
      </w:r>
    </w:p>
    <w:p w:rsidR="002C392E" w:rsidRDefault="002C392E" w:rsidP="002C392E">
      <w:pPr>
        <w:autoSpaceDE w:val="0"/>
        <w:autoSpaceDN w:val="0"/>
        <w:adjustRightInd w:val="0"/>
        <w:ind w:firstLine="540"/>
        <w:jc w:val="both"/>
        <w:rPr>
          <w:rFonts w:eastAsia="Calibri"/>
          <w:sz w:val="28"/>
          <w:szCs w:val="28"/>
        </w:rPr>
      </w:pPr>
      <w:r>
        <w:rPr>
          <w:rFonts w:eastAsia="Calibri"/>
          <w:sz w:val="28"/>
          <w:szCs w:val="28"/>
        </w:rPr>
        <w:t>В ходе выездной проверки могут совершаться следующие контрольные (надзорные) действия:</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1) осмотр;</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2) опрос;</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3) получение письменных объяснений;</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4) истребование документов;</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5) отбор проб (образцов);</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6) инструментальное обследование;</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7) испытание;</w:t>
      </w:r>
    </w:p>
    <w:p w:rsidR="002C392E" w:rsidRDefault="002C392E" w:rsidP="002C392E">
      <w:pPr>
        <w:autoSpaceDE w:val="0"/>
        <w:autoSpaceDN w:val="0"/>
        <w:adjustRightInd w:val="0"/>
        <w:ind w:firstLine="539"/>
        <w:jc w:val="both"/>
        <w:rPr>
          <w:rFonts w:eastAsia="Calibri"/>
          <w:sz w:val="28"/>
          <w:szCs w:val="28"/>
        </w:rPr>
      </w:pPr>
      <w:r>
        <w:rPr>
          <w:rFonts w:eastAsia="Calibri"/>
          <w:sz w:val="28"/>
          <w:szCs w:val="28"/>
        </w:rPr>
        <w:t>8) экспертиза;</w:t>
      </w:r>
    </w:p>
    <w:p w:rsidR="002C392E" w:rsidRPr="00D067C8" w:rsidRDefault="002C392E" w:rsidP="002C392E">
      <w:pPr>
        <w:autoSpaceDE w:val="0"/>
        <w:autoSpaceDN w:val="0"/>
        <w:adjustRightInd w:val="0"/>
        <w:ind w:firstLine="539"/>
        <w:jc w:val="both"/>
        <w:rPr>
          <w:rFonts w:eastAsia="Calibri"/>
          <w:sz w:val="28"/>
          <w:szCs w:val="28"/>
        </w:rPr>
      </w:pPr>
      <w:r>
        <w:rPr>
          <w:rFonts w:eastAsia="Calibri"/>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Pr="00D067C8">
        <w:rPr>
          <w:rFonts w:eastAsia="Calibri"/>
          <w:sz w:val="28"/>
          <w:szCs w:val="28"/>
        </w:rPr>
        <w:t xml:space="preserve">проведения в соответствии с </w:t>
      </w:r>
      <w:hyperlink r:id="rId71" w:history="1">
        <w:r w:rsidRPr="00D067C8">
          <w:rPr>
            <w:rFonts w:eastAsia="Calibri"/>
            <w:sz w:val="28"/>
            <w:szCs w:val="28"/>
          </w:rPr>
          <w:t>пунктами 3</w:t>
        </w:r>
      </w:hyperlink>
      <w:r w:rsidRPr="00D067C8">
        <w:rPr>
          <w:rFonts w:eastAsia="Calibri"/>
          <w:sz w:val="28"/>
          <w:szCs w:val="28"/>
        </w:rPr>
        <w:t xml:space="preserve"> - </w:t>
      </w:r>
      <w:hyperlink r:id="rId72" w:history="1">
        <w:r w:rsidRPr="00D067C8">
          <w:rPr>
            <w:rFonts w:eastAsia="Calibri"/>
            <w:sz w:val="28"/>
            <w:szCs w:val="28"/>
          </w:rPr>
          <w:t>6 части 1</w:t>
        </w:r>
      </w:hyperlink>
      <w:r w:rsidRPr="00D067C8">
        <w:rPr>
          <w:rFonts w:eastAsia="Calibri"/>
          <w:sz w:val="28"/>
          <w:szCs w:val="28"/>
        </w:rPr>
        <w:t xml:space="preserve">, </w:t>
      </w:r>
      <w:hyperlink r:id="rId73" w:history="1">
        <w:r w:rsidRPr="00D067C8">
          <w:rPr>
            <w:rFonts w:eastAsia="Calibri"/>
            <w:sz w:val="28"/>
            <w:szCs w:val="28"/>
          </w:rPr>
          <w:t>частью 3 статьи 57</w:t>
        </w:r>
      </w:hyperlink>
      <w:r w:rsidRPr="00D067C8">
        <w:rPr>
          <w:rFonts w:eastAsia="Calibri"/>
          <w:sz w:val="28"/>
          <w:szCs w:val="28"/>
        </w:rPr>
        <w:t xml:space="preserve"> и </w:t>
      </w:r>
      <w:hyperlink r:id="rId74" w:history="1">
        <w:r w:rsidRPr="00D067C8">
          <w:rPr>
            <w:rFonts w:eastAsia="Calibri"/>
            <w:sz w:val="28"/>
            <w:szCs w:val="28"/>
          </w:rPr>
          <w:t>частью 12 статьи 66</w:t>
        </w:r>
      </w:hyperlink>
      <w:r w:rsidRPr="00D067C8">
        <w:rPr>
          <w:rFonts w:eastAsia="Calibri"/>
          <w:sz w:val="28"/>
          <w:szCs w:val="28"/>
        </w:rPr>
        <w:t xml:space="preserve"> </w:t>
      </w:r>
      <w:r w:rsidRPr="00EC7605">
        <w:rPr>
          <w:sz w:val="28"/>
          <w:szCs w:val="28"/>
        </w:rPr>
        <w:t>Федерального закона № 248-ФЗ</w:t>
      </w:r>
      <w:r w:rsidRPr="00D067C8">
        <w:rPr>
          <w:rFonts w:eastAsia="Calibri"/>
          <w:sz w:val="28"/>
          <w:szCs w:val="28"/>
        </w:rPr>
        <w:t>.</w:t>
      </w:r>
    </w:p>
    <w:p w:rsidR="004638EF" w:rsidRPr="004638EF" w:rsidRDefault="00B17985" w:rsidP="004638EF">
      <w:pPr>
        <w:autoSpaceDE w:val="0"/>
        <w:autoSpaceDN w:val="0"/>
        <w:adjustRightInd w:val="0"/>
        <w:ind w:firstLine="540"/>
        <w:jc w:val="both"/>
        <w:rPr>
          <w:rFonts w:eastAsia="Calibri"/>
          <w:sz w:val="28"/>
          <w:szCs w:val="28"/>
        </w:rPr>
      </w:pPr>
      <w:r>
        <w:rPr>
          <w:rFonts w:eastAsia="Calibri"/>
          <w:sz w:val="28"/>
          <w:szCs w:val="28"/>
        </w:rPr>
        <w:t>5</w:t>
      </w:r>
      <w:r w:rsidR="002825BC">
        <w:rPr>
          <w:rFonts w:eastAsia="Calibri"/>
          <w:sz w:val="28"/>
          <w:szCs w:val="28"/>
        </w:rPr>
        <w:t>2</w:t>
      </w:r>
      <w:r>
        <w:rPr>
          <w:rFonts w:eastAsia="Calibri"/>
          <w:sz w:val="28"/>
          <w:szCs w:val="28"/>
        </w:rPr>
        <w:t xml:space="preserve">. </w:t>
      </w:r>
      <w:r w:rsidR="004638EF" w:rsidRPr="004638EF">
        <w:rPr>
          <w:rFonts w:eastAsia="Calibri"/>
          <w:sz w:val="28"/>
          <w:szCs w:val="28"/>
        </w:rPr>
        <w:t xml:space="preserve">Также при осуществлении регионального государственного строительного надзора могут проводиться контрольные (надзорные) мероприятия без взаимодействия с контролируемым лицом, </w:t>
      </w:r>
      <w:r w:rsidR="004638EF" w:rsidRPr="002C392E">
        <w:rPr>
          <w:rFonts w:eastAsia="Calibri"/>
          <w:sz w:val="28"/>
          <w:szCs w:val="28"/>
        </w:rPr>
        <w:t xml:space="preserve">предусмотренные </w:t>
      </w:r>
      <w:hyperlink r:id="rId75" w:history="1">
        <w:r w:rsidR="004638EF" w:rsidRPr="002C392E">
          <w:rPr>
            <w:rFonts w:eastAsia="Calibri"/>
            <w:sz w:val="28"/>
            <w:szCs w:val="28"/>
          </w:rPr>
          <w:t>статьями 74</w:t>
        </w:r>
      </w:hyperlink>
      <w:r w:rsidR="004638EF" w:rsidRPr="002C392E">
        <w:rPr>
          <w:rFonts w:eastAsia="Calibri"/>
          <w:sz w:val="28"/>
          <w:szCs w:val="28"/>
        </w:rPr>
        <w:t xml:space="preserve">, </w:t>
      </w:r>
      <w:hyperlink r:id="rId76" w:history="1">
        <w:r w:rsidR="004638EF" w:rsidRPr="002C392E">
          <w:rPr>
            <w:rFonts w:eastAsia="Calibri"/>
            <w:sz w:val="28"/>
            <w:szCs w:val="28"/>
          </w:rPr>
          <w:t>75</w:t>
        </w:r>
      </w:hyperlink>
      <w:r w:rsidR="004638EF" w:rsidRPr="002C392E">
        <w:rPr>
          <w:rFonts w:eastAsia="Calibri"/>
          <w:sz w:val="28"/>
          <w:szCs w:val="28"/>
        </w:rPr>
        <w:t xml:space="preserve"> </w:t>
      </w:r>
      <w:r w:rsidR="002C392E" w:rsidRPr="00093927">
        <w:rPr>
          <w:sz w:val="28"/>
          <w:szCs w:val="28"/>
        </w:rPr>
        <w:t xml:space="preserve">Федерального </w:t>
      </w:r>
      <w:r w:rsidR="002C392E" w:rsidRPr="000522F0">
        <w:rPr>
          <w:sz w:val="28"/>
          <w:szCs w:val="28"/>
        </w:rPr>
        <w:t>закона № 248-ФЗ</w:t>
      </w:r>
      <w:r w:rsidR="004638EF" w:rsidRPr="004638EF">
        <w:rPr>
          <w:rFonts w:eastAsia="Calibri"/>
          <w:sz w:val="28"/>
          <w:szCs w:val="28"/>
        </w:rPr>
        <w:t>.</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5</w:t>
      </w:r>
      <w:r w:rsidR="002825BC">
        <w:rPr>
          <w:rFonts w:eastAsia="Calibri"/>
          <w:sz w:val="28"/>
          <w:szCs w:val="28"/>
        </w:rPr>
        <w:t>3</w:t>
      </w:r>
      <w:r w:rsidRPr="004638EF">
        <w:rPr>
          <w:rFonts w:eastAsia="Calibri"/>
          <w:sz w:val="28"/>
          <w:szCs w:val="28"/>
        </w:rPr>
        <w:t xml:space="preserve">. Решение о проведении контрольного (надзорного) мероприятия при осуществлении регионального государственного строительного надзора в </w:t>
      </w:r>
      <w:r w:rsidRPr="0008204C">
        <w:rPr>
          <w:rFonts w:eastAsia="Calibri"/>
          <w:sz w:val="28"/>
          <w:szCs w:val="28"/>
        </w:rPr>
        <w:t xml:space="preserve">отношении объектов капитального строительства, указанных в </w:t>
      </w:r>
      <w:hyperlink r:id="rId77" w:history="1">
        <w:r w:rsidRPr="0008204C">
          <w:rPr>
            <w:rFonts w:eastAsia="Calibri"/>
            <w:sz w:val="28"/>
            <w:szCs w:val="28"/>
          </w:rPr>
          <w:t>части 2 статьи 54</w:t>
        </w:r>
      </w:hyperlink>
      <w:r w:rsidRPr="0008204C">
        <w:rPr>
          <w:rFonts w:eastAsia="Calibri"/>
          <w:sz w:val="28"/>
          <w:szCs w:val="28"/>
        </w:rPr>
        <w:t xml:space="preserve"> Градостроительного кодекса Российской Федерации, принимается </w:t>
      </w:r>
      <w:r w:rsidR="0008204C">
        <w:rPr>
          <w:rFonts w:eastAsia="Calibri"/>
          <w:sz w:val="28"/>
          <w:szCs w:val="28"/>
        </w:rPr>
        <w:t>руководителем</w:t>
      </w:r>
      <w:r w:rsidRPr="004638EF">
        <w:rPr>
          <w:rFonts w:eastAsia="Calibri"/>
          <w:sz w:val="28"/>
          <w:szCs w:val="28"/>
        </w:rPr>
        <w:t xml:space="preserve"> (заместителем </w:t>
      </w:r>
      <w:r w:rsidR="0008204C">
        <w:rPr>
          <w:rFonts w:eastAsia="Calibri"/>
          <w:sz w:val="28"/>
          <w:szCs w:val="28"/>
        </w:rPr>
        <w:t>руководителя</w:t>
      </w:r>
      <w:r w:rsidRPr="004638EF">
        <w:rPr>
          <w:rFonts w:eastAsia="Calibri"/>
          <w:sz w:val="28"/>
          <w:szCs w:val="28"/>
        </w:rPr>
        <w:t>) инспекции.</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5</w:t>
      </w:r>
      <w:r w:rsidR="002825BC">
        <w:rPr>
          <w:rFonts w:eastAsia="Calibri"/>
          <w:sz w:val="28"/>
          <w:szCs w:val="28"/>
        </w:rPr>
        <w:t>4</w:t>
      </w:r>
      <w:r w:rsidRPr="004638EF">
        <w:rPr>
          <w:rFonts w:eastAsia="Calibri"/>
          <w:sz w:val="28"/>
          <w:szCs w:val="28"/>
        </w:rPr>
        <w:t xml:space="preserve">. Для фиксации должностными лицами, уполномоченными на проведение контрольных (надзорных) мероприятий, лицами, привлекаемыми к совершению контрольных (надзорных) действий, доказательств соблюдения, нарушений обязательных требований могут </w:t>
      </w:r>
      <w:r w:rsidRPr="004638EF">
        <w:rPr>
          <w:rFonts w:eastAsia="Calibri"/>
          <w:sz w:val="28"/>
          <w:szCs w:val="28"/>
        </w:rPr>
        <w:lastRenderedPageBreak/>
        <w:t>использоваться фотосъемка, аудио- и видеозапись, иные способы фиксации доказательств.</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прикладываются к акту, протоколам отбора проб (образцов) для проведения инструментального обследования, испытания или экспертизы.</w:t>
      </w:r>
    </w:p>
    <w:p w:rsidR="004638EF" w:rsidRPr="00244A10"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5</w:t>
      </w:r>
      <w:r w:rsidR="002825BC">
        <w:rPr>
          <w:rFonts w:eastAsia="Calibri"/>
          <w:sz w:val="28"/>
          <w:szCs w:val="28"/>
        </w:rPr>
        <w:t>5</w:t>
      </w:r>
      <w:r w:rsidRPr="004638EF">
        <w:rPr>
          <w:rFonts w:eastAsia="Calibri"/>
          <w:sz w:val="28"/>
          <w:szCs w:val="28"/>
        </w:rPr>
        <w:t xml:space="preserve">. По окончании проведения контрольного (надзорного) мероприятия составляется акт контрольного (надзорного) мероприятия в соответствии со </w:t>
      </w:r>
      <w:hyperlink r:id="rId78" w:history="1">
        <w:r w:rsidRPr="00244A10">
          <w:rPr>
            <w:rFonts w:eastAsia="Calibri"/>
            <w:sz w:val="28"/>
            <w:szCs w:val="28"/>
          </w:rPr>
          <w:t>статьей 87</w:t>
        </w:r>
      </w:hyperlink>
      <w:r w:rsidRPr="00244A10">
        <w:rPr>
          <w:rFonts w:eastAsia="Calibri"/>
          <w:sz w:val="28"/>
          <w:szCs w:val="28"/>
        </w:rPr>
        <w:t xml:space="preserve"> </w:t>
      </w:r>
      <w:r w:rsidR="00244A10" w:rsidRPr="00244A10">
        <w:rPr>
          <w:sz w:val="28"/>
          <w:szCs w:val="28"/>
        </w:rPr>
        <w:t>Федерального закона № 248-ФЗ</w:t>
      </w:r>
      <w:r w:rsidRPr="00244A10">
        <w:rPr>
          <w:rFonts w:eastAsia="Calibri"/>
          <w:sz w:val="28"/>
          <w:szCs w:val="28"/>
        </w:rPr>
        <w:t>.</w:t>
      </w:r>
    </w:p>
    <w:p w:rsidR="004638EF" w:rsidRPr="004638EF" w:rsidRDefault="004638EF" w:rsidP="004638EF">
      <w:pPr>
        <w:autoSpaceDE w:val="0"/>
        <w:autoSpaceDN w:val="0"/>
        <w:adjustRightInd w:val="0"/>
        <w:ind w:firstLine="540"/>
        <w:jc w:val="both"/>
        <w:rPr>
          <w:rFonts w:eastAsia="Calibri"/>
          <w:sz w:val="28"/>
          <w:szCs w:val="28"/>
        </w:rPr>
      </w:pPr>
      <w:r w:rsidRPr="004638EF">
        <w:rPr>
          <w:rFonts w:eastAsia="Calibri"/>
          <w:sz w:val="28"/>
          <w:szCs w:val="28"/>
        </w:rPr>
        <w:t>5</w:t>
      </w:r>
      <w:r w:rsidR="002825BC">
        <w:rPr>
          <w:rFonts w:eastAsia="Calibri"/>
          <w:sz w:val="28"/>
          <w:szCs w:val="28"/>
        </w:rPr>
        <w:t>6</w:t>
      </w:r>
      <w:r w:rsidRPr="004638EF">
        <w:rPr>
          <w:rFonts w:eastAsia="Calibri"/>
          <w:sz w:val="28"/>
          <w:szCs w:val="28"/>
        </w:rPr>
        <w:t xml:space="preserve">. В случае если по результатам проведенного контрольного (надзорного) мероприятия инспекцией выявлено нарушение обязательных требований, проверка соблюдения которых является предметом регионального государственного строительного надзора в отношении </w:t>
      </w:r>
      <w:r w:rsidRPr="00244A10">
        <w:rPr>
          <w:rFonts w:eastAsia="Calibri"/>
          <w:sz w:val="28"/>
          <w:szCs w:val="28"/>
        </w:rPr>
        <w:t xml:space="preserve">объектов капитального строительства, указанных в </w:t>
      </w:r>
      <w:hyperlink r:id="rId79" w:history="1">
        <w:r w:rsidRPr="00244A10">
          <w:rPr>
            <w:rFonts w:eastAsia="Calibri"/>
            <w:sz w:val="28"/>
            <w:szCs w:val="28"/>
          </w:rPr>
          <w:t>части 2 статьи 54</w:t>
        </w:r>
      </w:hyperlink>
      <w:r w:rsidRPr="00244A10">
        <w:rPr>
          <w:rFonts w:eastAsia="Calibri"/>
          <w:sz w:val="28"/>
          <w:szCs w:val="28"/>
        </w:rPr>
        <w:t xml:space="preserve"> </w:t>
      </w:r>
      <w:r w:rsidRPr="004638EF">
        <w:rPr>
          <w:rFonts w:eastAsia="Calibri"/>
          <w:sz w:val="28"/>
          <w:szCs w:val="28"/>
        </w:rPr>
        <w:t xml:space="preserve">Градостроительного кодекса Российской Федерации, инспекцией после оформления акта контрольного (надзорного) мероприятия </w:t>
      </w:r>
      <w:r w:rsidRPr="00244A10">
        <w:rPr>
          <w:rFonts w:eastAsia="Calibri"/>
          <w:sz w:val="28"/>
          <w:szCs w:val="28"/>
        </w:rPr>
        <w:t xml:space="preserve">предпринимаются меры, предусмотренные </w:t>
      </w:r>
      <w:hyperlink r:id="rId80" w:history="1">
        <w:r w:rsidRPr="00244A10">
          <w:rPr>
            <w:rFonts w:eastAsia="Calibri"/>
            <w:sz w:val="28"/>
            <w:szCs w:val="28"/>
          </w:rPr>
          <w:t>частью 17 статьи 54</w:t>
        </w:r>
      </w:hyperlink>
      <w:r w:rsidRPr="00244A10">
        <w:rPr>
          <w:rFonts w:eastAsia="Calibri"/>
          <w:sz w:val="28"/>
          <w:szCs w:val="28"/>
        </w:rPr>
        <w:t xml:space="preserve"> </w:t>
      </w:r>
      <w:r w:rsidRPr="004638EF">
        <w:rPr>
          <w:rFonts w:eastAsia="Calibri"/>
          <w:sz w:val="28"/>
          <w:szCs w:val="28"/>
        </w:rPr>
        <w:t>Градостроительного кодекса Российской Федерации.</w:t>
      </w:r>
    </w:p>
    <w:p w:rsidR="004638EF" w:rsidRPr="004638EF" w:rsidRDefault="004638EF" w:rsidP="004638EF">
      <w:pPr>
        <w:autoSpaceDE w:val="0"/>
        <w:autoSpaceDN w:val="0"/>
        <w:adjustRightInd w:val="0"/>
        <w:ind w:firstLine="540"/>
        <w:jc w:val="both"/>
        <w:rPr>
          <w:rFonts w:eastAsia="Calibri"/>
          <w:sz w:val="28"/>
          <w:szCs w:val="28"/>
        </w:rPr>
      </w:pPr>
    </w:p>
    <w:p w:rsidR="00244A10" w:rsidRPr="00244A10" w:rsidRDefault="00244A10" w:rsidP="00244A10">
      <w:pPr>
        <w:suppressAutoHyphens/>
        <w:autoSpaceDE w:val="0"/>
        <w:autoSpaceDN w:val="0"/>
        <w:adjustRightInd w:val="0"/>
        <w:jc w:val="center"/>
        <w:outlineLvl w:val="0"/>
        <w:rPr>
          <w:rFonts w:eastAsia="Calibri"/>
          <w:b/>
          <w:bCs/>
          <w:sz w:val="28"/>
          <w:szCs w:val="28"/>
        </w:rPr>
      </w:pPr>
      <w:r w:rsidRPr="00244A10">
        <w:rPr>
          <w:rFonts w:eastAsia="Calibri"/>
          <w:b/>
          <w:bCs/>
          <w:sz w:val="28"/>
          <w:szCs w:val="28"/>
        </w:rPr>
        <w:t xml:space="preserve">V. Досудебный порядок обжалования решений </w:t>
      </w:r>
      <w:r>
        <w:rPr>
          <w:rFonts w:eastAsia="Calibri"/>
          <w:b/>
          <w:bCs/>
          <w:sz w:val="28"/>
          <w:szCs w:val="28"/>
        </w:rPr>
        <w:t>Инспекции</w:t>
      </w:r>
      <w:r w:rsidRPr="00244A10">
        <w:rPr>
          <w:rFonts w:eastAsia="Calibri"/>
          <w:b/>
          <w:bCs/>
          <w:sz w:val="28"/>
          <w:szCs w:val="28"/>
        </w:rPr>
        <w:t>,</w:t>
      </w:r>
    </w:p>
    <w:p w:rsidR="00244A10" w:rsidRPr="00244A10" w:rsidRDefault="00244A10" w:rsidP="00244A10">
      <w:pPr>
        <w:suppressAutoHyphens/>
        <w:autoSpaceDE w:val="0"/>
        <w:autoSpaceDN w:val="0"/>
        <w:adjustRightInd w:val="0"/>
        <w:jc w:val="center"/>
        <w:rPr>
          <w:rFonts w:eastAsia="Calibri"/>
          <w:b/>
          <w:bCs/>
          <w:sz w:val="28"/>
          <w:szCs w:val="28"/>
        </w:rPr>
      </w:pPr>
      <w:r w:rsidRPr="00244A10">
        <w:rPr>
          <w:rFonts w:eastAsia="Calibri"/>
          <w:b/>
          <w:bCs/>
          <w:sz w:val="28"/>
          <w:szCs w:val="28"/>
        </w:rPr>
        <w:t>действий (бездействия) должностных лиц при осуществлении</w:t>
      </w:r>
    </w:p>
    <w:p w:rsidR="00244A10" w:rsidRPr="00244A10" w:rsidRDefault="00244A10" w:rsidP="00244A10">
      <w:pPr>
        <w:suppressAutoHyphens/>
        <w:autoSpaceDE w:val="0"/>
        <w:autoSpaceDN w:val="0"/>
        <w:adjustRightInd w:val="0"/>
        <w:jc w:val="center"/>
        <w:rPr>
          <w:rFonts w:eastAsia="Calibri"/>
          <w:b/>
          <w:bCs/>
          <w:sz w:val="28"/>
          <w:szCs w:val="28"/>
        </w:rPr>
      </w:pPr>
      <w:r w:rsidRPr="00244A10">
        <w:rPr>
          <w:rFonts w:eastAsia="Calibri"/>
          <w:b/>
          <w:bCs/>
          <w:sz w:val="28"/>
          <w:szCs w:val="28"/>
        </w:rPr>
        <w:t>государственного надзора</w:t>
      </w:r>
    </w:p>
    <w:p w:rsidR="00244A10" w:rsidRPr="00244A10" w:rsidRDefault="00244A10" w:rsidP="00244A10">
      <w:pPr>
        <w:suppressAutoHyphens/>
        <w:autoSpaceDE w:val="0"/>
        <w:autoSpaceDN w:val="0"/>
        <w:adjustRightInd w:val="0"/>
        <w:jc w:val="both"/>
        <w:rPr>
          <w:rFonts w:eastAsia="Calibri"/>
          <w:bCs/>
          <w:sz w:val="28"/>
          <w:szCs w:val="28"/>
        </w:rPr>
      </w:pPr>
    </w:p>
    <w:p w:rsidR="00244A10" w:rsidRDefault="00244A10" w:rsidP="002064D0">
      <w:pPr>
        <w:suppressAutoHyphens/>
        <w:autoSpaceDE w:val="0"/>
        <w:autoSpaceDN w:val="0"/>
        <w:adjustRightInd w:val="0"/>
        <w:ind w:firstLine="539"/>
        <w:jc w:val="both"/>
        <w:rPr>
          <w:rFonts w:eastAsia="Calibri"/>
          <w:bCs/>
          <w:sz w:val="28"/>
          <w:szCs w:val="28"/>
        </w:rPr>
      </w:pPr>
      <w:r w:rsidRPr="00244A10">
        <w:rPr>
          <w:rFonts w:eastAsia="Calibri"/>
          <w:bCs/>
          <w:sz w:val="28"/>
          <w:szCs w:val="28"/>
        </w:rPr>
        <w:t>5</w:t>
      </w:r>
      <w:r w:rsidR="002825BC">
        <w:rPr>
          <w:rFonts w:eastAsia="Calibri"/>
          <w:bCs/>
          <w:sz w:val="28"/>
          <w:szCs w:val="28"/>
        </w:rPr>
        <w:t>7</w:t>
      </w:r>
      <w:r w:rsidRPr="00244A10">
        <w:rPr>
          <w:rFonts w:eastAsia="Calibri"/>
          <w:bCs/>
          <w:sz w:val="28"/>
          <w:szCs w:val="28"/>
        </w:rPr>
        <w:t>. Решения инспекции, действия (бездействие) должностных лиц при осуществлении государственного надзора могут быть обжалованы в досу</w:t>
      </w:r>
      <w:r w:rsidR="00FA2C0F">
        <w:rPr>
          <w:rFonts w:eastAsia="Calibri"/>
          <w:bCs/>
          <w:sz w:val="28"/>
          <w:szCs w:val="28"/>
        </w:rPr>
        <w:t xml:space="preserve">дебном порядке в соответствии </w:t>
      </w:r>
      <w:r w:rsidR="005E1055">
        <w:rPr>
          <w:rFonts w:eastAsia="Calibri"/>
          <w:bCs/>
          <w:sz w:val="28"/>
          <w:szCs w:val="28"/>
        </w:rPr>
        <w:t>с главой 9</w:t>
      </w:r>
      <w:r w:rsidR="00FA2C0F">
        <w:rPr>
          <w:rFonts w:eastAsia="Calibri"/>
          <w:bCs/>
          <w:sz w:val="28"/>
          <w:szCs w:val="28"/>
        </w:rPr>
        <w:t xml:space="preserve"> </w:t>
      </w:r>
      <w:r w:rsidRPr="00244A10">
        <w:rPr>
          <w:sz w:val="28"/>
          <w:szCs w:val="28"/>
        </w:rPr>
        <w:t>Федерального закона № 248-ФЗ</w:t>
      </w:r>
      <w:r w:rsidRPr="00244A10">
        <w:rPr>
          <w:rFonts w:eastAsia="Calibri"/>
          <w:bCs/>
          <w:sz w:val="28"/>
          <w:szCs w:val="28"/>
        </w:rPr>
        <w:t>.</w:t>
      </w:r>
    </w:p>
    <w:p w:rsidR="00100EA7" w:rsidRDefault="00100EA7" w:rsidP="002064D0">
      <w:pPr>
        <w:suppressAutoHyphens/>
        <w:autoSpaceDE w:val="0"/>
        <w:autoSpaceDN w:val="0"/>
        <w:adjustRightInd w:val="0"/>
        <w:ind w:firstLine="539"/>
        <w:jc w:val="both"/>
        <w:rPr>
          <w:rFonts w:eastAsia="Calibri"/>
          <w:sz w:val="28"/>
          <w:szCs w:val="28"/>
        </w:rPr>
      </w:pPr>
      <w:r>
        <w:rPr>
          <w:rFonts w:eastAsia="Calibri"/>
          <w:sz w:val="28"/>
          <w:szCs w:val="28"/>
        </w:rPr>
        <w:t>5</w:t>
      </w:r>
      <w:r w:rsidR="002825BC">
        <w:rPr>
          <w:rFonts w:eastAsia="Calibri"/>
          <w:sz w:val="28"/>
          <w:szCs w:val="28"/>
        </w:rPr>
        <w:t>8</w:t>
      </w:r>
      <w:r>
        <w:rPr>
          <w:rFonts w:eastAsia="Calibri"/>
          <w:sz w:val="28"/>
          <w:szCs w:val="28"/>
        </w:rPr>
        <w:t>. Жалоб</w:t>
      </w:r>
      <w:r w:rsidR="002064D0">
        <w:rPr>
          <w:rFonts w:eastAsia="Calibri"/>
          <w:sz w:val="28"/>
          <w:szCs w:val="28"/>
        </w:rPr>
        <w:t>а</w:t>
      </w:r>
      <w:r>
        <w:rPr>
          <w:rFonts w:eastAsia="Calibri"/>
          <w:sz w:val="28"/>
          <w:szCs w:val="28"/>
        </w:rPr>
        <w:t xml:space="preserve"> на решение Инспекции, действия (бездействие) ее должностных лиц рассматривает</w:t>
      </w:r>
      <w:r w:rsidR="002064D0">
        <w:rPr>
          <w:rFonts w:eastAsia="Calibri"/>
          <w:sz w:val="28"/>
          <w:szCs w:val="28"/>
        </w:rPr>
        <w:t>ся</w:t>
      </w:r>
      <w:r>
        <w:rPr>
          <w:rFonts w:eastAsia="Calibri"/>
          <w:sz w:val="28"/>
          <w:szCs w:val="28"/>
        </w:rPr>
        <w:t xml:space="preserve"> руководител</w:t>
      </w:r>
      <w:r w:rsidR="002064D0">
        <w:rPr>
          <w:rFonts w:eastAsia="Calibri"/>
          <w:sz w:val="28"/>
          <w:szCs w:val="28"/>
        </w:rPr>
        <w:t xml:space="preserve">ем </w:t>
      </w:r>
      <w:r>
        <w:rPr>
          <w:rFonts w:eastAsia="Calibri"/>
          <w:sz w:val="28"/>
          <w:szCs w:val="28"/>
        </w:rPr>
        <w:t>Инспекции.</w:t>
      </w:r>
    </w:p>
    <w:p w:rsidR="00100EA7" w:rsidRDefault="002064D0" w:rsidP="002064D0">
      <w:pPr>
        <w:suppressAutoHyphens/>
        <w:autoSpaceDE w:val="0"/>
        <w:autoSpaceDN w:val="0"/>
        <w:adjustRightInd w:val="0"/>
        <w:ind w:firstLine="539"/>
        <w:jc w:val="both"/>
        <w:rPr>
          <w:rFonts w:eastAsia="Calibri"/>
          <w:sz w:val="28"/>
          <w:szCs w:val="28"/>
        </w:rPr>
      </w:pPr>
      <w:r>
        <w:rPr>
          <w:rFonts w:eastAsia="Calibri"/>
          <w:sz w:val="28"/>
          <w:szCs w:val="28"/>
        </w:rPr>
        <w:t>5</w:t>
      </w:r>
      <w:r w:rsidR="002825BC">
        <w:rPr>
          <w:rFonts w:eastAsia="Calibri"/>
          <w:sz w:val="28"/>
          <w:szCs w:val="28"/>
        </w:rPr>
        <w:t>9</w:t>
      </w:r>
      <w:r w:rsidR="00100EA7">
        <w:rPr>
          <w:rFonts w:eastAsia="Calibri"/>
          <w:sz w:val="28"/>
          <w:szCs w:val="28"/>
        </w:rPr>
        <w:t>. Жалоб</w:t>
      </w:r>
      <w:r>
        <w:rPr>
          <w:rFonts w:eastAsia="Calibri"/>
          <w:sz w:val="28"/>
          <w:szCs w:val="28"/>
        </w:rPr>
        <w:t>а</w:t>
      </w:r>
      <w:r w:rsidR="00100EA7">
        <w:rPr>
          <w:rFonts w:eastAsia="Calibri"/>
          <w:sz w:val="28"/>
          <w:szCs w:val="28"/>
        </w:rPr>
        <w:t xml:space="preserve"> на действия (бездействие) </w:t>
      </w:r>
      <w:r>
        <w:rPr>
          <w:rFonts w:eastAsia="Calibri"/>
          <w:sz w:val="28"/>
          <w:szCs w:val="28"/>
        </w:rPr>
        <w:t>руководителя</w:t>
      </w:r>
      <w:r w:rsidR="00100EA7">
        <w:rPr>
          <w:rFonts w:eastAsia="Calibri"/>
          <w:sz w:val="28"/>
          <w:szCs w:val="28"/>
        </w:rPr>
        <w:t xml:space="preserve"> Инспекции рассматривает</w:t>
      </w:r>
      <w:r>
        <w:rPr>
          <w:rFonts w:eastAsia="Calibri"/>
          <w:sz w:val="28"/>
          <w:szCs w:val="28"/>
        </w:rPr>
        <w:t>ся</w:t>
      </w:r>
      <w:r w:rsidR="00100EA7">
        <w:rPr>
          <w:rFonts w:eastAsia="Calibri"/>
          <w:sz w:val="28"/>
          <w:szCs w:val="28"/>
        </w:rPr>
        <w:t xml:space="preserve"> </w:t>
      </w:r>
      <w:r>
        <w:rPr>
          <w:rFonts w:eastAsia="Calibri"/>
          <w:sz w:val="28"/>
          <w:szCs w:val="28"/>
        </w:rPr>
        <w:t>П</w:t>
      </w:r>
      <w:r w:rsidR="00100EA7">
        <w:rPr>
          <w:rFonts w:eastAsia="Calibri"/>
          <w:sz w:val="28"/>
          <w:szCs w:val="28"/>
        </w:rPr>
        <w:t>равительств</w:t>
      </w:r>
      <w:r>
        <w:rPr>
          <w:rFonts w:eastAsia="Calibri"/>
          <w:sz w:val="28"/>
          <w:szCs w:val="28"/>
        </w:rPr>
        <w:t>ом</w:t>
      </w:r>
      <w:r w:rsidR="00100EA7">
        <w:rPr>
          <w:rFonts w:eastAsia="Calibri"/>
          <w:sz w:val="28"/>
          <w:szCs w:val="28"/>
        </w:rPr>
        <w:t xml:space="preserve"> </w:t>
      </w:r>
      <w:r>
        <w:rPr>
          <w:rFonts w:eastAsia="Calibri"/>
          <w:sz w:val="28"/>
          <w:szCs w:val="28"/>
        </w:rPr>
        <w:t>Сахалинской области</w:t>
      </w:r>
      <w:r w:rsidR="00100EA7">
        <w:rPr>
          <w:rFonts w:eastAsia="Calibri"/>
          <w:sz w:val="28"/>
          <w:szCs w:val="28"/>
        </w:rPr>
        <w:t>.</w:t>
      </w:r>
    </w:p>
    <w:p w:rsidR="00244A10" w:rsidRPr="00244A10" w:rsidRDefault="002825BC" w:rsidP="00BA6336">
      <w:pPr>
        <w:suppressAutoHyphens/>
        <w:autoSpaceDE w:val="0"/>
        <w:autoSpaceDN w:val="0"/>
        <w:adjustRightInd w:val="0"/>
        <w:ind w:firstLine="539"/>
        <w:jc w:val="both"/>
        <w:rPr>
          <w:rFonts w:eastAsia="Calibri"/>
          <w:bCs/>
          <w:sz w:val="28"/>
          <w:szCs w:val="28"/>
        </w:rPr>
      </w:pPr>
      <w:r>
        <w:rPr>
          <w:rFonts w:eastAsia="Calibri"/>
          <w:bCs/>
          <w:sz w:val="28"/>
          <w:szCs w:val="28"/>
        </w:rPr>
        <w:t>60</w:t>
      </w:r>
      <w:r w:rsidR="00244A10" w:rsidRPr="00244A10">
        <w:rPr>
          <w:rFonts w:eastAsia="Calibri"/>
          <w:bCs/>
          <w:sz w:val="28"/>
          <w:szCs w:val="28"/>
        </w:rPr>
        <w:t>. Жалоба, содержащая сведения и документы, составляющие государственную или иную охраняемую законом тайну, подается контролируемым лицом в инспекцию в письменном виде с учетом требований законодательства Российской Федерации о государственной тайне и об иной охраняемой законом тайне.</w:t>
      </w:r>
    </w:p>
    <w:p w:rsidR="00BA6336" w:rsidRDefault="00BA6336" w:rsidP="00BA6336">
      <w:pPr>
        <w:suppressAutoHyphens/>
        <w:autoSpaceDE w:val="0"/>
        <w:autoSpaceDN w:val="0"/>
        <w:adjustRightInd w:val="0"/>
        <w:ind w:firstLine="539"/>
        <w:jc w:val="both"/>
        <w:rPr>
          <w:rFonts w:eastAsia="Calibri"/>
          <w:sz w:val="28"/>
          <w:szCs w:val="28"/>
        </w:rPr>
      </w:pPr>
      <w:r>
        <w:rPr>
          <w:rFonts w:eastAsia="Calibri"/>
          <w:bCs/>
          <w:sz w:val="28"/>
          <w:szCs w:val="28"/>
        </w:rPr>
        <w:t>6</w:t>
      </w:r>
      <w:r w:rsidR="002825BC">
        <w:rPr>
          <w:rFonts w:eastAsia="Calibri"/>
          <w:bCs/>
          <w:sz w:val="28"/>
          <w:szCs w:val="28"/>
        </w:rPr>
        <w:t>1</w:t>
      </w:r>
      <w:r w:rsidR="00244A10" w:rsidRPr="00244A10">
        <w:rPr>
          <w:rFonts w:eastAsia="Calibri"/>
          <w:bCs/>
          <w:sz w:val="28"/>
          <w:szCs w:val="28"/>
        </w:rPr>
        <w:t>.</w:t>
      </w:r>
      <w:r w:rsidRPr="00BA6336">
        <w:rPr>
          <w:rFonts w:eastAsia="Calibri"/>
          <w:sz w:val="28"/>
          <w:szCs w:val="28"/>
        </w:rPr>
        <w:t xml:space="preserve"> </w:t>
      </w:r>
      <w:r>
        <w:rPr>
          <w:rFonts w:eastAsia="Calibri"/>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A6336" w:rsidRDefault="00BA6336" w:rsidP="00BA6336">
      <w:pPr>
        <w:suppressAutoHyphens/>
        <w:autoSpaceDE w:val="0"/>
        <w:autoSpaceDN w:val="0"/>
        <w:adjustRightInd w:val="0"/>
        <w:ind w:firstLine="539"/>
        <w:jc w:val="both"/>
        <w:rPr>
          <w:rFonts w:eastAsia="Calibri"/>
          <w:sz w:val="28"/>
          <w:szCs w:val="28"/>
        </w:rPr>
      </w:pPr>
      <w:r>
        <w:rPr>
          <w:rFonts w:eastAsia="Calibri"/>
          <w:sz w:val="28"/>
          <w:szCs w:val="28"/>
        </w:rPr>
        <w:t>1) решений о проведении контрольных (надзорных) мероприятий;</w:t>
      </w:r>
    </w:p>
    <w:p w:rsidR="00BA6336" w:rsidRDefault="00BA6336" w:rsidP="00BA6336">
      <w:pPr>
        <w:suppressAutoHyphens/>
        <w:autoSpaceDE w:val="0"/>
        <w:autoSpaceDN w:val="0"/>
        <w:adjustRightInd w:val="0"/>
        <w:ind w:firstLine="539"/>
        <w:jc w:val="both"/>
        <w:rPr>
          <w:rFonts w:eastAsia="Calibri"/>
          <w:sz w:val="28"/>
          <w:szCs w:val="28"/>
        </w:rPr>
      </w:pPr>
      <w:r>
        <w:rPr>
          <w:rFonts w:eastAsia="Calibri"/>
          <w:sz w:val="28"/>
          <w:szCs w:val="28"/>
        </w:rPr>
        <w:lastRenderedPageBreak/>
        <w:t>2) актов контрольных (надзорных) мероприятий, предписаний об устранении выявленных нарушений;</w:t>
      </w:r>
    </w:p>
    <w:p w:rsidR="00BA6336" w:rsidRDefault="00BA6336" w:rsidP="00BA6336">
      <w:pPr>
        <w:suppressAutoHyphens/>
        <w:autoSpaceDE w:val="0"/>
        <w:autoSpaceDN w:val="0"/>
        <w:adjustRightInd w:val="0"/>
        <w:ind w:firstLine="539"/>
        <w:jc w:val="both"/>
        <w:rPr>
          <w:rFonts w:eastAsia="Calibri"/>
          <w:sz w:val="28"/>
          <w:szCs w:val="28"/>
        </w:rPr>
      </w:pPr>
      <w:r>
        <w:rPr>
          <w:rFonts w:eastAsia="Calibri"/>
          <w:sz w:val="28"/>
          <w:szCs w:val="28"/>
        </w:rPr>
        <w:t>3) действий (бездействия) должностных лиц Инспекции в рамках контрольных (надзорных) мероприятий.</w:t>
      </w:r>
    </w:p>
    <w:p w:rsidR="00244A10" w:rsidRPr="00244A10" w:rsidRDefault="00244A10" w:rsidP="00BA6336">
      <w:pPr>
        <w:suppressAutoHyphens/>
        <w:autoSpaceDE w:val="0"/>
        <w:autoSpaceDN w:val="0"/>
        <w:adjustRightInd w:val="0"/>
        <w:ind w:firstLine="539"/>
        <w:jc w:val="both"/>
        <w:rPr>
          <w:rFonts w:eastAsia="Calibri"/>
          <w:bCs/>
          <w:sz w:val="28"/>
          <w:szCs w:val="28"/>
        </w:rPr>
      </w:pPr>
      <w:r w:rsidRPr="00244A10">
        <w:rPr>
          <w:rFonts w:eastAsia="Calibri"/>
          <w:bCs/>
          <w:sz w:val="28"/>
          <w:szCs w:val="28"/>
        </w:rPr>
        <w:t>6</w:t>
      </w:r>
      <w:r w:rsidR="002825BC">
        <w:rPr>
          <w:rFonts w:eastAsia="Calibri"/>
          <w:bCs/>
          <w:sz w:val="28"/>
          <w:szCs w:val="28"/>
        </w:rPr>
        <w:t>2</w:t>
      </w:r>
      <w:r w:rsidRPr="00244A10">
        <w:rPr>
          <w:rFonts w:eastAsia="Calibri"/>
          <w:bCs/>
          <w:sz w:val="28"/>
          <w:szCs w:val="28"/>
        </w:rPr>
        <w:t>. Жалоба на решение инспекции,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Жалоба на предписание инспекции может быть подана в течение 10 рабочих дней с момента получения контролируемым лицом предписания.</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6</w:t>
      </w:r>
      <w:r w:rsidR="002825BC">
        <w:rPr>
          <w:rFonts w:eastAsia="Calibri"/>
          <w:bCs/>
          <w:sz w:val="28"/>
          <w:szCs w:val="28"/>
        </w:rPr>
        <w:t>3</w:t>
      </w:r>
      <w:r w:rsidRPr="00244A10">
        <w:rPr>
          <w:rFonts w:eastAsia="Calibri"/>
          <w:bCs/>
          <w:sz w:val="28"/>
          <w:szCs w:val="28"/>
        </w:rPr>
        <w:t xml:space="preserve">. Жалоба рассматривается </w:t>
      </w:r>
      <w:r w:rsidR="004E3CCC">
        <w:rPr>
          <w:rFonts w:eastAsia="Calibri"/>
          <w:bCs/>
          <w:sz w:val="28"/>
          <w:szCs w:val="28"/>
        </w:rPr>
        <w:t>руководителем</w:t>
      </w:r>
      <w:r w:rsidRPr="00244A10">
        <w:rPr>
          <w:rFonts w:eastAsia="Calibri"/>
          <w:bCs/>
          <w:sz w:val="28"/>
          <w:szCs w:val="28"/>
        </w:rPr>
        <w:t xml:space="preserve"> инспекции в течение 20 рабочих дней со дня ее регистрации.</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6</w:t>
      </w:r>
      <w:r w:rsidR="002825BC">
        <w:rPr>
          <w:rFonts w:eastAsia="Calibri"/>
          <w:bCs/>
          <w:sz w:val="28"/>
          <w:szCs w:val="28"/>
        </w:rPr>
        <w:t>4</w:t>
      </w:r>
      <w:r w:rsidRPr="00244A10">
        <w:rPr>
          <w:rFonts w:eastAsia="Calibri"/>
          <w:bCs/>
          <w:sz w:val="28"/>
          <w:szCs w:val="28"/>
        </w:rPr>
        <w:t xml:space="preserve">. По итогам рассмотрения жалобы </w:t>
      </w:r>
      <w:r w:rsidR="004E3CCC">
        <w:rPr>
          <w:rFonts w:eastAsia="Calibri"/>
          <w:bCs/>
          <w:sz w:val="28"/>
          <w:szCs w:val="28"/>
        </w:rPr>
        <w:t xml:space="preserve">руководитель </w:t>
      </w:r>
      <w:r w:rsidRPr="00244A10">
        <w:rPr>
          <w:rFonts w:eastAsia="Calibri"/>
          <w:bCs/>
          <w:sz w:val="28"/>
          <w:szCs w:val="28"/>
        </w:rPr>
        <w:t>инспекции принимает одно из следующих решений:</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а) оставляет жалобу без удовлетворения;</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 xml:space="preserve">б) отменяет решение </w:t>
      </w:r>
      <w:r w:rsidR="004E3CCC">
        <w:rPr>
          <w:rFonts w:eastAsia="Calibri"/>
          <w:bCs/>
          <w:sz w:val="28"/>
          <w:szCs w:val="28"/>
        </w:rPr>
        <w:t>инспекции</w:t>
      </w:r>
      <w:r w:rsidRPr="00244A10">
        <w:rPr>
          <w:rFonts w:eastAsia="Calibri"/>
          <w:bCs/>
          <w:sz w:val="28"/>
          <w:szCs w:val="28"/>
        </w:rPr>
        <w:t xml:space="preserve"> полностью или частично;</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в) отменяет решение инспекции полностью и принимает новое решение;</w:t>
      </w:r>
    </w:p>
    <w:p w:rsidR="00244A10" w:rsidRPr="00244A10" w:rsidRDefault="00244A10" w:rsidP="00244A10">
      <w:pPr>
        <w:suppressAutoHyphens/>
        <w:autoSpaceDE w:val="0"/>
        <w:autoSpaceDN w:val="0"/>
        <w:adjustRightInd w:val="0"/>
        <w:ind w:firstLine="540"/>
        <w:jc w:val="both"/>
        <w:rPr>
          <w:rFonts w:eastAsia="Calibri"/>
          <w:bCs/>
          <w:sz w:val="28"/>
          <w:szCs w:val="28"/>
        </w:rPr>
      </w:pPr>
      <w:r w:rsidRPr="00244A10">
        <w:rPr>
          <w:rFonts w:eastAsia="Calibri"/>
          <w:bCs/>
          <w:sz w:val="28"/>
          <w:szCs w:val="28"/>
        </w:rPr>
        <w:t>г) 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00244A10" w:rsidRPr="00244A10" w:rsidRDefault="00244A10" w:rsidP="00244A10">
      <w:pPr>
        <w:suppressAutoHyphens/>
        <w:autoSpaceDE w:val="0"/>
        <w:autoSpaceDN w:val="0"/>
        <w:adjustRightInd w:val="0"/>
        <w:jc w:val="both"/>
        <w:rPr>
          <w:rFonts w:eastAsia="Calibri"/>
          <w:bCs/>
          <w:sz w:val="28"/>
          <w:szCs w:val="28"/>
        </w:rPr>
      </w:pPr>
    </w:p>
    <w:p w:rsidR="00A85E21" w:rsidRDefault="00A85E21">
      <w:pPr>
        <w:widowControl w:val="0"/>
        <w:jc w:val="both"/>
        <w:rPr>
          <w:b/>
          <w:sz w:val="28"/>
          <w:szCs w:val="28"/>
        </w:rPr>
      </w:pPr>
    </w:p>
    <w:p w:rsidR="00A85E21" w:rsidRDefault="00A85E21">
      <w:pPr>
        <w:widowControl w:val="0"/>
        <w:jc w:val="both"/>
        <w:rPr>
          <w:b/>
          <w:sz w:val="28"/>
          <w:szCs w:val="28"/>
        </w:rPr>
      </w:pPr>
    </w:p>
    <w:p w:rsidR="00AC2D52" w:rsidRDefault="00AC2D52">
      <w:pPr>
        <w:widowControl w:val="0"/>
        <w:jc w:val="both"/>
        <w:rPr>
          <w:sz w:val="28"/>
          <w:szCs w:val="28"/>
        </w:rPr>
      </w:pPr>
    </w:p>
    <w:sectPr w:rsidR="00AC2D52">
      <w:headerReference w:type="default" r:id="rId81"/>
      <w:pgSz w:w="11906" w:h="16838"/>
      <w:pgMar w:top="1417" w:right="1276" w:bottom="1134" w:left="1559"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6E" w:rsidRDefault="00F23A6E">
      <w:r>
        <w:separator/>
      </w:r>
    </w:p>
  </w:endnote>
  <w:endnote w:type="continuationSeparator" w:id="0">
    <w:p w:rsidR="00F23A6E" w:rsidRDefault="00F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6E" w:rsidRDefault="00F23A6E">
      <w:r>
        <w:separator/>
      </w:r>
    </w:p>
  </w:footnote>
  <w:footnote w:type="continuationSeparator" w:id="0">
    <w:p w:rsidR="00F23A6E" w:rsidRDefault="00F23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13398"/>
      <w:docPartObj>
        <w:docPartGallery w:val="Page Numbers (Top of Page)"/>
        <w:docPartUnique/>
      </w:docPartObj>
    </w:sdtPr>
    <w:sdtEndPr/>
    <w:sdtContent>
      <w:p w:rsidR="00172D1C" w:rsidRDefault="00172D1C">
        <w:pPr>
          <w:pStyle w:val="a9"/>
          <w:jc w:val="center"/>
        </w:pPr>
        <w:r>
          <w:fldChar w:fldCharType="begin"/>
        </w:r>
        <w:r>
          <w:instrText>PAGE   \* MERGEFORMAT</w:instrText>
        </w:r>
        <w:r>
          <w:fldChar w:fldCharType="separate"/>
        </w:r>
        <w:r w:rsidR="00F57E0C">
          <w:rPr>
            <w:noProof/>
          </w:rPr>
          <w:t>15</w:t>
        </w:r>
        <w:r>
          <w:fldChar w:fldCharType="end"/>
        </w:r>
      </w:p>
    </w:sdtContent>
  </w:sdt>
  <w:p w:rsidR="00172D1C" w:rsidRDefault="00172D1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F3"/>
    <w:multiLevelType w:val="multilevel"/>
    <w:tmpl w:val="2FF8A08C"/>
    <w:lvl w:ilvl="0">
      <w:start w:val="1"/>
      <w:numFmt w:val="decimal"/>
      <w:lvlText w:val="%1."/>
      <w:lvlJc w:val="left"/>
      <w:pPr>
        <w:ind w:left="4330" w:hanging="360"/>
      </w:pPr>
      <w:rPr>
        <w:rFonts w:ascii="Times New Roman" w:hAnsi="Times New Roman" w:cs="Times New Roman" w:hint="default"/>
        <w:b w:val="0"/>
      </w:rPr>
    </w:lvl>
    <w:lvl w:ilvl="1">
      <w:start w:val="1"/>
      <w:numFmt w:val="decimal"/>
      <w:lvlText w:val="%1.%2."/>
      <w:lvlJc w:val="left"/>
      <w:pPr>
        <w:ind w:left="2701" w:hanging="432"/>
      </w:pPr>
      <w:rPr>
        <w:b w:val="0"/>
      </w:r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D2414"/>
    <w:multiLevelType w:val="hybridMultilevel"/>
    <w:tmpl w:val="8E887FB2"/>
    <w:lvl w:ilvl="0" w:tplc="6BF0569A">
      <w:start w:val="24"/>
      <w:numFmt w:val="decimal"/>
      <w:lvlText w:val="%1."/>
      <w:lvlJc w:val="left"/>
      <w:pPr>
        <w:ind w:left="735" w:hanging="375"/>
      </w:pPr>
      <w:rPr>
        <w:rFonts w:eastAsia="Times New Roman" w:hint="default"/>
      </w:rPr>
    </w:lvl>
    <w:lvl w:ilvl="1" w:tplc="B7F22E02">
      <w:start w:val="1"/>
      <w:numFmt w:val="lowerLetter"/>
      <w:lvlText w:val="%2."/>
      <w:lvlJc w:val="left"/>
      <w:pPr>
        <w:ind w:left="1440" w:hanging="360"/>
      </w:pPr>
    </w:lvl>
    <w:lvl w:ilvl="2" w:tplc="4C468282">
      <w:start w:val="1"/>
      <w:numFmt w:val="lowerRoman"/>
      <w:lvlText w:val="%3."/>
      <w:lvlJc w:val="right"/>
      <w:pPr>
        <w:ind w:left="2160" w:hanging="180"/>
      </w:pPr>
    </w:lvl>
    <w:lvl w:ilvl="3" w:tplc="48706226">
      <w:start w:val="1"/>
      <w:numFmt w:val="decimal"/>
      <w:lvlText w:val="%4."/>
      <w:lvlJc w:val="left"/>
      <w:pPr>
        <w:ind w:left="2880" w:hanging="360"/>
      </w:pPr>
    </w:lvl>
    <w:lvl w:ilvl="4" w:tplc="EAA42D0E">
      <w:start w:val="1"/>
      <w:numFmt w:val="lowerLetter"/>
      <w:lvlText w:val="%5."/>
      <w:lvlJc w:val="left"/>
      <w:pPr>
        <w:ind w:left="3600" w:hanging="360"/>
      </w:pPr>
    </w:lvl>
    <w:lvl w:ilvl="5" w:tplc="F34C2CDC">
      <w:start w:val="1"/>
      <w:numFmt w:val="lowerRoman"/>
      <w:lvlText w:val="%6."/>
      <w:lvlJc w:val="right"/>
      <w:pPr>
        <w:ind w:left="4320" w:hanging="180"/>
      </w:pPr>
    </w:lvl>
    <w:lvl w:ilvl="6" w:tplc="37E6DA82">
      <w:start w:val="1"/>
      <w:numFmt w:val="decimal"/>
      <w:lvlText w:val="%7."/>
      <w:lvlJc w:val="left"/>
      <w:pPr>
        <w:ind w:left="5040" w:hanging="360"/>
      </w:pPr>
    </w:lvl>
    <w:lvl w:ilvl="7" w:tplc="5FE2FF82">
      <w:start w:val="1"/>
      <w:numFmt w:val="lowerLetter"/>
      <w:lvlText w:val="%8."/>
      <w:lvlJc w:val="left"/>
      <w:pPr>
        <w:ind w:left="5760" w:hanging="360"/>
      </w:pPr>
    </w:lvl>
    <w:lvl w:ilvl="8" w:tplc="EBB636D0">
      <w:start w:val="1"/>
      <w:numFmt w:val="lowerRoman"/>
      <w:lvlText w:val="%9."/>
      <w:lvlJc w:val="right"/>
      <w:pPr>
        <w:ind w:left="6480" w:hanging="180"/>
      </w:pPr>
    </w:lvl>
  </w:abstractNum>
  <w:abstractNum w:abstractNumId="2" w15:restartNumberingAfterBreak="0">
    <w:nsid w:val="0BF5775A"/>
    <w:multiLevelType w:val="multilevel"/>
    <w:tmpl w:val="8966B2A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103A34BB"/>
    <w:multiLevelType w:val="hybridMultilevel"/>
    <w:tmpl w:val="5B342DE8"/>
    <w:lvl w:ilvl="0" w:tplc="7CDA37A0">
      <w:start w:val="1"/>
      <w:numFmt w:val="decimal"/>
      <w:lvlText w:val="%1."/>
      <w:lvlJc w:val="left"/>
      <w:pPr>
        <w:ind w:left="1080" w:hanging="360"/>
      </w:pPr>
      <w:rPr>
        <w:rFonts w:hint="default"/>
      </w:rPr>
    </w:lvl>
    <w:lvl w:ilvl="1" w:tplc="59D6021A">
      <w:start w:val="1"/>
      <w:numFmt w:val="lowerLetter"/>
      <w:lvlText w:val="%2."/>
      <w:lvlJc w:val="left"/>
      <w:pPr>
        <w:ind w:left="1800" w:hanging="360"/>
      </w:pPr>
    </w:lvl>
    <w:lvl w:ilvl="2" w:tplc="D924E5AC">
      <w:start w:val="1"/>
      <w:numFmt w:val="lowerRoman"/>
      <w:lvlText w:val="%3."/>
      <w:lvlJc w:val="right"/>
      <w:pPr>
        <w:ind w:left="2520" w:hanging="180"/>
      </w:pPr>
    </w:lvl>
    <w:lvl w:ilvl="3" w:tplc="B4C0994A">
      <w:start w:val="1"/>
      <w:numFmt w:val="decimal"/>
      <w:lvlText w:val="%4."/>
      <w:lvlJc w:val="left"/>
      <w:pPr>
        <w:ind w:left="3240" w:hanging="360"/>
      </w:pPr>
    </w:lvl>
    <w:lvl w:ilvl="4" w:tplc="385EE972">
      <w:start w:val="1"/>
      <w:numFmt w:val="lowerLetter"/>
      <w:lvlText w:val="%5."/>
      <w:lvlJc w:val="left"/>
      <w:pPr>
        <w:ind w:left="3960" w:hanging="360"/>
      </w:pPr>
    </w:lvl>
    <w:lvl w:ilvl="5" w:tplc="44FAB32E">
      <w:start w:val="1"/>
      <w:numFmt w:val="lowerRoman"/>
      <w:lvlText w:val="%6."/>
      <w:lvlJc w:val="right"/>
      <w:pPr>
        <w:ind w:left="4680" w:hanging="180"/>
      </w:pPr>
    </w:lvl>
    <w:lvl w:ilvl="6" w:tplc="7A3CB562">
      <w:start w:val="1"/>
      <w:numFmt w:val="decimal"/>
      <w:lvlText w:val="%7."/>
      <w:lvlJc w:val="left"/>
      <w:pPr>
        <w:ind w:left="5400" w:hanging="360"/>
      </w:pPr>
    </w:lvl>
    <w:lvl w:ilvl="7" w:tplc="0EA066DE">
      <w:start w:val="1"/>
      <w:numFmt w:val="lowerLetter"/>
      <w:lvlText w:val="%8."/>
      <w:lvlJc w:val="left"/>
      <w:pPr>
        <w:ind w:left="6120" w:hanging="360"/>
      </w:pPr>
    </w:lvl>
    <w:lvl w:ilvl="8" w:tplc="DA5C837E">
      <w:start w:val="1"/>
      <w:numFmt w:val="lowerRoman"/>
      <w:lvlText w:val="%9."/>
      <w:lvlJc w:val="right"/>
      <w:pPr>
        <w:ind w:left="6840" w:hanging="180"/>
      </w:pPr>
    </w:lvl>
  </w:abstractNum>
  <w:abstractNum w:abstractNumId="4" w15:restartNumberingAfterBreak="0">
    <w:nsid w:val="216D1165"/>
    <w:multiLevelType w:val="hybridMultilevel"/>
    <w:tmpl w:val="153612DC"/>
    <w:lvl w:ilvl="0" w:tplc="F9B06F40">
      <w:start w:val="1"/>
      <w:numFmt w:val="decimal"/>
      <w:lvlText w:val="%1."/>
      <w:lvlJc w:val="left"/>
      <w:pPr>
        <w:ind w:left="2809" w:hanging="1392"/>
      </w:pPr>
      <w:rPr>
        <w:rFonts w:ascii="Times New Roman" w:eastAsia="Times New Roman" w:hAnsi="Times New Roman" w:cs="Times New Roman"/>
      </w:rPr>
    </w:lvl>
    <w:lvl w:ilvl="1" w:tplc="761C7D42">
      <w:start w:val="1"/>
      <w:numFmt w:val="lowerLetter"/>
      <w:lvlText w:val="%2."/>
      <w:lvlJc w:val="left"/>
      <w:pPr>
        <w:ind w:left="2497" w:hanging="360"/>
      </w:pPr>
    </w:lvl>
    <w:lvl w:ilvl="2" w:tplc="B30C5E20">
      <w:start w:val="1"/>
      <w:numFmt w:val="lowerRoman"/>
      <w:lvlText w:val="%3."/>
      <w:lvlJc w:val="right"/>
      <w:pPr>
        <w:ind w:left="3217" w:hanging="180"/>
      </w:pPr>
    </w:lvl>
    <w:lvl w:ilvl="3" w:tplc="8F0EB942">
      <w:start w:val="1"/>
      <w:numFmt w:val="decimal"/>
      <w:lvlText w:val="%4."/>
      <w:lvlJc w:val="left"/>
      <w:pPr>
        <w:ind w:left="3937" w:hanging="360"/>
      </w:pPr>
    </w:lvl>
    <w:lvl w:ilvl="4" w:tplc="95AC5784">
      <w:start w:val="1"/>
      <w:numFmt w:val="lowerLetter"/>
      <w:lvlText w:val="%5."/>
      <w:lvlJc w:val="left"/>
      <w:pPr>
        <w:ind w:left="4657" w:hanging="360"/>
      </w:pPr>
    </w:lvl>
    <w:lvl w:ilvl="5" w:tplc="E328FD60">
      <w:start w:val="1"/>
      <w:numFmt w:val="lowerRoman"/>
      <w:lvlText w:val="%6."/>
      <w:lvlJc w:val="right"/>
      <w:pPr>
        <w:ind w:left="5377" w:hanging="180"/>
      </w:pPr>
    </w:lvl>
    <w:lvl w:ilvl="6" w:tplc="DEAC1A94">
      <w:start w:val="1"/>
      <w:numFmt w:val="decimal"/>
      <w:lvlText w:val="%7."/>
      <w:lvlJc w:val="left"/>
      <w:pPr>
        <w:ind w:left="6097" w:hanging="360"/>
      </w:pPr>
    </w:lvl>
    <w:lvl w:ilvl="7" w:tplc="21007524">
      <w:start w:val="1"/>
      <w:numFmt w:val="lowerLetter"/>
      <w:lvlText w:val="%8."/>
      <w:lvlJc w:val="left"/>
      <w:pPr>
        <w:ind w:left="6817" w:hanging="360"/>
      </w:pPr>
    </w:lvl>
    <w:lvl w:ilvl="8" w:tplc="7A8E319A">
      <w:start w:val="1"/>
      <w:numFmt w:val="lowerRoman"/>
      <w:lvlText w:val="%9."/>
      <w:lvlJc w:val="right"/>
      <w:pPr>
        <w:ind w:left="7537" w:hanging="180"/>
      </w:pPr>
    </w:lvl>
  </w:abstractNum>
  <w:abstractNum w:abstractNumId="5" w15:restartNumberingAfterBreak="0">
    <w:nsid w:val="37200CE6"/>
    <w:multiLevelType w:val="hybridMultilevel"/>
    <w:tmpl w:val="0BE48A16"/>
    <w:lvl w:ilvl="0" w:tplc="F7E6BF7C">
      <w:start w:val="1"/>
      <w:numFmt w:val="decimal"/>
      <w:lvlText w:val="%1)"/>
      <w:lvlJc w:val="left"/>
      <w:pPr>
        <w:ind w:left="1260" w:hanging="360"/>
      </w:pPr>
      <w:rPr>
        <w:rFonts w:hint="default"/>
      </w:rPr>
    </w:lvl>
    <w:lvl w:ilvl="1" w:tplc="73CA8C1E">
      <w:start w:val="1"/>
      <w:numFmt w:val="lowerLetter"/>
      <w:lvlText w:val="%2."/>
      <w:lvlJc w:val="left"/>
      <w:pPr>
        <w:ind w:left="1980" w:hanging="360"/>
      </w:pPr>
    </w:lvl>
    <w:lvl w:ilvl="2" w:tplc="D8A85768">
      <w:start w:val="1"/>
      <w:numFmt w:val="lowerRoman"/>
      <w:lvlText w:val="%3."/>
      <w:lvlJc w:val="right"/>
      <w:pPr>
        <w:ind w:left="2700" w:hanging="180"/>
      </w:pPr>
    </w:lvl>
    <w:lvl w:ilvl="3" w:tplc="C5DE5424">
      <w:start w:val="1"/>
      <w:numFmt w:val="decimal"/>
      <w:lvlText w:val="%4."/>
      <w:lvlJc w:val="left"/>
      <w:pPr>
        <w:ind w:left="3420" w:hanging="360"/>
      </w:pPr>
    </w:lvl>
    <w:lvl w:ilvl="4" w:tplc="38C0811C">
      <w:start w:val="1"/>
      <w:numFmt w:val="lowerLetter"/>
      <w:lvlText w:val="%5."/>
      <w:lvlJc w:val="left"/>
      <w:pPr>
        <w:ind w:left="4140" w:hanging="360"/>
      </w:pPr>
    </w:lvl>
    <w:lvl w:ilvl="5" w:tplc="9E6AE1B2">
      <w:start w:val="1"/>
      <w:numFmt w:val="lowerRoman"/>
      <w:lvlText w:val="%6."/>
      <w:lvlJc w:val="right"/>
      <w:pPr>
        <w:ind w:left="4860" w:hanging="180"/>
      </w:pPr>
    </w:lvl>
    <w:lvl w:ilvl="6" w:tplc="01C0913C">
      <w:start w:val="1"/>
      <w:numFmt w:val="decimal"/>
      <w:lvlText w:val="%7."/>
      <w:lvlJc w:val="left"/>
      <w:pPr>
        <w:ind w:left="5580" w:hanging="360"/>
      </w:pPr>
    </w:lvl>
    <w:lvl w:ilvl="7" w:tplc="3A008954">
      <w:start w:val="1"/>
      <w:numFmt w:val="lowerLetter"/>
      <w:lvlText w:val="%8."/>
      <w:lvlJc w:val="left"/>
      <w:pPr>
        <w:ind w:left="6300" w:hanging="360"/>
      </w:pPr>
    </w:lvl>
    <w:lvl w:ilvl="8" w:tplc="BEC6659E">
      <w:start w:val="1"/>
      <w:numFmt w:val="lowerRoman"/>
      <w:lvlText w:val="%9."/>
      <w:lvlJc w:val="right"/>
      <w:pPr>
        <w:ind w:left="7020" w:hanging="180"/>
      </w:pPr>
    </w:lvl>
  </w:abstractNum>
  <w:abstractNum w:abstractNumId="6" w15:restartNumberingAfterBreak="0">
    <w:nsid w:val="39400A3B"/>
    <w:multiLevelType w:val="hybridMultilevel"/>
    <w:tmpl w:val="5DC4A72E"/>
    <w:lvl w:ilvl="0" w:tplc="21A6407C">
      <w:start w:val="25"/>
      <w:numFmt w:val="decimal"/>
      <w:lvlText w:val="%1."/>
      <w:lvlJc w:val="left"/>
      <w:pPr>
        <w:ind w:left="1083" w:hanging="375"/>
      </w:pPr>
      <w:rPr>
        <w:rFonts w:hint="default"/>
      </w:rPr>
    </w:lvl>
    <w:lvl w:ilvl="1" w:tplc="46827848">
      <w:start w:val="1"/>
      <w:numFmt w:val="lowerLetter"/>
      <w:lvlText w:val="%2."/>
      <w:lvlJc w:val="left"/>
      <w:pPr>
        <w:ind w:left="1788" w:hanging="360"/>
      </w:pPr>
    </w:lvl>
    <w:lvl w:ilvl="2" w:tplc="BE902BF8">
      <w:start w:val="1"/>
      <w:numFmt w:val="lowerRoman"/>
      <w:lvlText w:val="%3."/>
      <w:lvlJc w:val="right"/>
      <w:pPr>
        <w:ind w:left="2508" w:hanging="180"/>
      </w:pPr>
    </w:lvl>
    <w:lvl w:ilvl="3" w:tplc="38988F6E">
      <w:start w:val="1"/>
      <w:numFmt w:val="decimal"/>
      <w:lvlText w:val="%4."/>
      <w:lvlJc w:val="left"/>
      <w:pPr>
        <w:ind w:left="3228" w:hanging="360"/>
      </w:pPr>
    </w:lvl>
    <w:lvl w:ilvl="4" w:tplc="EB7C863E">
      <w:start w:val="1"/>
      <w:numFmt w:val="lowerLetter"/>
      <w:lvlText w:val="%5."/>
      <w:lvlJc w:val="left"/>
      <w:pPr>
        <w:ind w:left="3948" w:hanging="360"/>
      </w:pPr>
    </w:lvl>
    <w:lvl w:ilvl="5" w:tplc="61F800EE">
      <w:start w:val="1"/>
      <w:numFmt w:val="lowerRoman"/>
      <w:lvlText w:val="%6."/>
      <w:lvlJc w:val="right"/>
      <w:pPr>
        <w:ind w:left="4668" w:hanging="180"/>
      </w:pPr>
    </w:lvl>
    <w:lvl w:ilvl="6" w:tplc="EA623166">
      <w:start w:val="1"/>
      <w:numFmt w:val="decimal"/>
      <w:lvlText w:val="%7."/>
      <w:lvlJc w:val="left"/>
      <w:pPr>
        <w:ind w:left="5388" w:hanging="360"/>
      </w:pPr>
    </w:lvl>
    <w:lvl w:ilvl="7" w:tplc="A2C25DB8">
      <w:start w:val="1"/>
      <w:numFmt w:val="lowerLetter"/>
      <w:lvlText w:val="%8."/>
      <w:lvlJc w:val="left"/>
      <w:pPr>
        <w:ind w:left="6108" w:hanging="360"/>
      </w:pPr>
    </w:lvl>
    <w:lvl w:ilvl="8" w:tplc="D5048C30">
      <w:start w:val="1"/>
      <w:numFmt w:val="lowerRoman"/>
      <w:lvlText w:val="%9."/>
      <w:lvlJc w:val="right"/>
      <w:pPr>
        <w:ind w:left="6828" w:hanging="180"/>
      </w:pPr>
    </w:lvl>
  </w:abstractNum>
  <w:abstractNum w:abstractNumId="7" w15:restartNumberingAfterBreak="0">
    <w:nsid w:val="439626BE"/>
    <w:multiLevelType w:val="hybridMultilevel"/>
    <w:tmpl w:val="01BE58B0"/>
    <w:lvl w:ilvl="0" w:tplc="BF662528">
      <w:start w:val="1"/>
      <w:numFmt w:val="decimal"/>
      <w:lvlText w:val="%1."/>
      <w:lvlJc w:val="left"/>
      <w:pPr>
        <w:ind w:left="720" w:hanging="360"/>
      </w:pPr>
    </w:lvl>
    <w:lvl w:ilvl="1" w:tplc="D0C00DD6">
      <w:start w:val="1"/>
      <w:numFmt w:val="lowerLetter"/>
      <w:lvlText w:val="%2."/>
      <w:lvlJc w:val="left"/>
      <w:pPr>
        <w:ind w:left="1440" w:hanging="360"/>
      </w:pPr>
    </w:lvl>
    <w:lvl w:ilvl="2" w:tplc="2AB4895C">
      <w:start w:val="1"/>
      <w:numFmt w:val="lowerRoman"/>
      <w:lvlText w:val="%3."/>
      <w:lvlJc w:val="right"/>
      <w:pPr>
        <w:ind w:left="2160" w:hanging="180"/>
      </w:pPr>
    </w:lvl>
    <w:lvl w:ilvl="3" w:tplc="F0185C2E">
      <w:start w:val="1"/>
      <w:numFmt w:val="decimal"/>
      <w:lvlText w:val="%4."/>
      <w:lvlJc w:val="left"/>
      <w:pPr>
        <w:ind w:left="2880" w:hanging="360"/>
      </w:pPr>
    </w:lvl>
    <w:lvl w:ilvl="4" w:tplc="C1402FBE">
      <w:start w:val="1"/>
      <w:numFmt w:val="lowerLetter"/>
      <w:lvlText w:val="%5."/>
      <w:lvlJc w:val="left"/>
      <w:pPr>
        <w:ind w:left="3600" w:hanging="360"/>
      </w:pPr>
    </w:lvl>
    <w:lvl w:ilvl="5" w:tplc="DD800094">
      <w:start w:val="1"/>
      <w:numFmt w:val="lowerRoman"/>
      <w:lvlText w:val="%6."/>
      <w:lvlJc w:val="right"/>
      <w:pPr>
        <w:ind w:left="4320" w:hanging="180"/>
      </w:pPr>
    </w:lvl>
    <w:lvl w:ilvl="6" w:tplc="7F60217E">
      <w:start w:val="1"/>
      <w:numFmt w:val="decimal"/>
      <w:lvlText w:val="%7."/>
      <w:lvlJc w:val="left"/>
      <w:pPr>
        <w:ind w:left="5040" w:hanging="360"/>
      </w:pPr>
    </w:lvl>
    <w:lvl w:ilvl="7" w:tplc="693C9748">
      <w:start w:val="1"/>
      <w:numFmt w:val="lowerLetter"/>
      <w:lvlText w:val="%8."/>
      <w:lvlJc w:val="left"/>
      <w:pPr>
        <w:ind w:left="5760" w:hanging="360"/>
      </w:pPr>
    </w:lvl>
    <w:lvl w:ilvl="8" w:tplc="0E0C53BC">
      <w:start w:val="1"/>
      <w:numFmt w:val="lowerRoman"/>
      <w:lvlText w:val="%9."/>
      <w:lvlJc w:val="right"/>
      <w:pPr>
        <w:ind w:left="6480" w:hanging="180"/>
      </w:pPr>
    </w:lvl>
  </w:abstractNum>
  <w:abstractNum w:abstractNumId="8" w15:restartNumberingAfterBreak="0">
    <w:nsid w:val="44BE62D7"/>
    <w:multiLevelType w:val="hybridMultilevel"/>
    <w:tmpl w:val="200A7DF6"/>
    <w:lvl w:ilvl="0" w:tplc="BBBC8DFA">
      <w:start w:val="1"/>
      <w:numFmt w:val="decimal"/>
      <w:lvlText w:val="%1)"/>
      <w:lvlJc w:val="left"/>
      <w:pPr>
        <w:ind w:left="1068" w:hanging="360"/>
      </w:pPr>
      <w:rPr>
        <w:rFonts w:hint="default"/>
      </w:rPr>
    </w:lvl>
    <w:lvl w:ilvl="1" w:tplc="5A24A3EC">
      <w:start w:val="1"/>
      <w:numFmt w:val="lowerLetter"/>
      <w:lvlText w:val="%2."/>
      <w:lvlJc w:val="left"/>
      <w:pPr>
        <w:ind w:left="1788" w:hanging="360"/>
      </w:pPr>
    </w:lvl>
    <w:lvl w:ilvl="2" w:tplc="0E5C44EC">
      <w:start w:val="1"/>
      <w:numFmt w:val="lowerRoman"/>
      <w:lvlText w:val="%3."/>
      <w:lvlJc w:val="right"/>
      <w:pPr>
        <w:ind w:left="2508" w:hanging="180"/>
      </w:pPr>
    </w:lvl>
    <w:lvl w:ilvl="3" w:tplc="793EB9BA">
      <w:start w:val="1"/>
      <w:numFmt w:val="decimal"/>
      <w:lvlText w:val="%4."/>
      <w:lvlJc w:val="left"/>
      <w:pPr>
        <w:ind w:left="3228" w:hanging="360"/>
      </w:pPr>
    </w:lvl>
    <w:lvl w:ilvl="4" w:tplc="BE9E49A8">
      <w:start w:val="1"/>
      <w:numFmt w:val="lowerLetter"/>
      <w:lvlText w:val="%5."/>
      <w:lvlJc w:val="left"/>
      <w:pPr>
        <w:ind w:left="3948" w:hanging="360"/>
      </w:pPr>
    </w:lvl>
    <w:lvl w:ilvl="5" w:tplc="0150DC92">
      <w:start w:val="1"/>
      <w:numFmt w:val="lowerRoman"/>
      <w:lvlText w:val="%6."/>
      <w:lvlJc w:val="right"/>
      <w:pPr>
        <w:ind w:left="4668" w:hanging="180"/>
      </w:pPr>
    </w:lvl>
    <w:lvl w:ilvl="6" w:tplc="5A4C7EF4">
      <w:start w:val="1"/>
      <w:numFmt w:val="decimal"/>
      <w:lvlText w:val="%7."/>
      <w:lvlJc w:val="left"/>
      <w:pPr>
        <w:ind w:left="5388" w:hanging="360"/>
      </w:pPr>
    </w:lvl>
    <w:lvl w:ilvl="7" w:tplc="E6FCFCFA">
      <w:start w:val="1"/>
      <w:numFmt w:val="lowerLetter"/>
      <w:lvlText w:val="%8."/>
      <w:lvlJc w:val="left"/>
      <w:pPr>
        <w:ind w:left="6108" w:hanging="360"/>
      </w:pPr>
    </w:lvl>
    <w:lvl w:ilvl="8" w:tplc="A2865D8A">
      <w:start w:val="1"/>
      <w:numFmt w:val="lowerRoman"/>
      <w:lvlText w:val="%9."/>
      <w:lvlJc w:val="right"/>
      <w:pPr>
        <w:ind w:left="6828" w:hanging="180"/>
      </w:pPr>
    </w:lvl>
  </w:abstractNum>
  <w:abstractNum w:abstractNumId="9" w15:restartNumberingAfterBreak="0">
    <w:nsid w:val="5D4B566A"/>
    <w:multiLevelType w:val="hybridMultilevel"/>
    <w:tmpl w:val="D4265A0C"/>
    <w:lvl w:ilvl="0" w:tplc="E318A450">
      <w:start w:val="1"/>
      <w:numFmt w:val="decimal"/>
      <w:lvlText w:val="%1."/>
      <w:lvlJc w:val="left"/>
      <w:pPr>
        <w:ind w:left="1069" w:hanging="360"/>
      </w:pPr>
      <w:rPr>
        <w:rFonts w:hint="default"/>
      </w:rPr>
    </w:lvl>
    <w:lvl w:ilvl="1" w:tplc="3244CD70">
      <w:start w:val="1"/>
      <w:numFmt w:val="lowerLetter"/>
      <w:lvlText w:val="%2."/>
      <w:lvlJc w:val="left"/>
      <w:pPr>
        <w:ind w:left="1789" w:hanging="360"/>
      </w:pPr>
    </w:lvl>
    <w:lvl w:ilvl="2" w:tplc="F0EC1566">
      <w:start w:val="1"/>
      <w:numFmt w:val="lowerRoman"/>
      <w:lvlText w:val="%3."/>
      <w:lvlJc w:val="right"/>
      <w:pPr>
        <w:ind w:left="2509" w:hanging="180"/>
      </w:pPr>
    </w:lvl>
    <w:lvl w:ilvl="3" w:tplc="6A9EAC34">
      <w:start w:val="1"/>
      <w:numFmt w:val="decimal"/>
      <w:lvlText w:val="%4."/>
      <w:lvlJc w:val="left"/>
      <w:pPr>
        <w:ind w:left="3229" w:hanging="360"/>
      </w:pPr>
    </w:lvl>
    <w:lvl w:ilvl="4" w:tplc="CE60ED82">
      <w:start w:val="1"/>
      <w:numFmt w:val="lowerLetter"/>
      <w:lvlText w:val="%5."/>
      <w:lvlJc w:val="left"/>
      <w:pPr>
        <w:ind w:left="3949" w:hanging="360"/>
      </w:pPr>
    </w:lvl>
    <w:lvl w:ilvl="5" w:tplc="2FD6A658">
      <w:start w:val="1"/>
      <w:numFmt w:val="lowerRoman"/>
      <w:lvlText w:val="%6."/>
      <w:lvlJc w:val="right"/>
      <w:pPr>
        <w:ind w:left="4669" w:hanging="180"/>
      </w:pPr>
    </w:lvl>
    <w:lvl w:ilvl="6" w:tplc="0534E69E">
      <w:start w:val="1"/>
      <w:numFmt w:val="decimal"/>
      <w:lvlText w:val="%7."/>
      <w:lvlJc w:val="left"/>
      <w:pPr>
        <w:ind w:left="5389" w:hanging="360"/>
      </w:pPr>
    </w:lvl>
    <w:lvl w:ilvl="7" w:tplc="FC8AC530">
      <w:start w:val="1"/>
      <w:numFmt w:val="lowerLetter"/>
      <w:lvlText w:val="%8."/>
      <w:lvlJc w:val="left"/>
      <w:pPr>
        <w:ind w:left="6109" w:hanging="360"/>
      </w:pPr>
    </w:lvl>
    <w:lvl w:ilvl="8" w:tplc="4F18B6FA">
      <w:start w:val="1"/>
      <w:numFmt w:val="lowerRoman"/>
      <w:lvlText w:val="%9."/>
      <w:lvlJc w:val="right"/>
      <w:pPr>
        <w:ind w:left="6829" w:hanging="180"/>
      </w:pPr>
    </w:lvl>
  </w:abstractNum>
  <w:abstractNum w:abstractNumId="10" w15:restartNumberingAfterBreak="0">
    <w:nsid w:val="6E452AE6"/>
    <w:multiLevelType w:val="hybridMultilevel"/>
    <w:tmpl w:val="E7D0BCF0"/>
    <w:lvl w:ilvl="0" w:tplc="FAAE6BC8">
      <w:start w:val="40"/>
      <w:numFmt w:val="decimal"/>
      <w:lvlText w:val="%1."/>
      <w:lvlJc w:val="left"/>
      <w:pPr>
        <w:ind w:left="900" w:hanging="360"/>
      </w:pPr>
      <w:rPr>
        <w:rFonts w:hint="default"/>
      </w:rPr>
    </w:lvl>
    <w:lvl w:ilvl="1" w:tplc="76B8D6EC">
      <w:start w:val="1"/>
      <w:numFmt w:val="lowerLetter"/>
      <w:lvlText w:val="%2."/>
      <w:lvlJc w:val="left"/>
      <w:pPr>
        <w:ind w:left="1620" w:hanging="360"/>
      </w:pPr>
    </w:lvl>
    <w:lvl w:ilvl="2" w:tplc="DAE084EE">
      <w:start w:val="1"/>
      <w:numFmt w:val="lowerRoman"/>
      <w:lvlText w:val="%3."/>
      <w:lvlJc w:val="right"/>
      <w:pPr>
        <w:ind w:left="2340" w:hanging="180"/>
      </w:pPr>
    </w:lvl>
    <w:lvl w:ilvl="3" w:tplc="FE26C084">
      <w:start w:val="1"/>
      <w:numFmt w:val="decimal"/>
      <w:lvlText w:val="%4."/>
      <w:lvlJc w:val="left"/>
      <w:pPr>
        <w:ind w:left="3060" w:hanging="360"/>
      </w:pPr>
    </w:lvl>
    <w:lvl w:ilvl="4" w:tplc="3828E9AE">
      <w:start w:val="1"/>
      <w:numFmt w:val="lowerLetter"/>
      <w:lvlText w:val="%5."/>
      <w:lvlJc w:val="left"/>
      <w:pPr>
        <w:ind w:left="3780" w:hanging="360"/>
      </w:pPr>
    </w:lvl>
    <w:lvl w:ilvl="5" w:tplc="5CB280AA">
      <w:start w:val="1"/>
      <w:numFmt w:val="lowerRoman"/>
      <w:lvlText w:val="%6."/>
      <w:lvlJc w:val="right"/>
      <w:pPr>
        <w:ind w:left="4500" w:hanging="180"/>
      </w:pPr>
    </w:lvl>
    <w:lvl w:ilvl="6" w:tplc="884A2390">
      <w:start w:val="1"/>
      <w:numFmt w:val="decimal"/>
      <w:lvlText w:val="%7."/>
      <w:lvlJc w:val="left"/>
      <w:pPr>
        <w:ind w:left="5220" w:hanging="360"/>
      </w:pPr>
    </w:lvl>
    <w:lvl w:ilvl="7" w:tplc="CB007908">
      <w:start w:val="1"/>
      <w:numFmt w:val="lowerLetter"/>
      <w:lvlText w:val="%8."/>
      <w:lvlJc w:val="left"/>
      <w:pPr>
        <w:ind w:left="5940" w:hanging="360"/>
      </w:pPr>
    </w:lvl>
    <w:lvl w:ilvl="8" w:tplc="8D94E2A8">
      <w:start w:val="1"/>
      <w:numFmt w:val="lowerRoman"/>
      <w:lvlText w:val="%9."/>
      <w:lvlJc w:val="right"/>
      <w:pPr>
        <w:ind w:left="6660" w:hanging="180"/>
      </w:pPr>
    </w:lvl>
  </w:abstractNum>
  <w:abstractNum w:abstractNumId="11" w15:restartNumberingAfterBreak="0">
    <w:nsid w:val="71AC14CB"/>
    <w:multiLevelType w:val="hybridMultilevel"/>
    <w:tmpl w:val="AE2C5D3C"/>
    <w:lvl w:ilvl="0" w:tplc="2CEE1BD6">
      <w:start w:val="19"/>
      <w:numFmt w:val="decimal"/>
      <w:lvlText w:val="%1."/>
      <w:lvlJc w:val="left"/>
      <w:pPr>
        <w:ind w:left="1353" w:hanging="360"/>
      </w:pPr>
      <w:rPr>
        <w:rFonts w:hint="default"/>
        <w:b w:val="0"/>
      </w:rPr>
    </w:lvl>
    <w:lvl w:ilvl="1" w:tplc="3EC2E20C">
      <w:start w:val="1"/>
      <w:numFmt w:val="lowerLetter"/>
      <w:lvlText w:val="%2."/>
      <w:lvlJc w:val="left"/>
      <w:pPr>
        <w:ind w:left="2073" w:hanging="360"/>
      </w:pPr>
    </w:lvl>
    <w:lvl w:ilvl="2" w:tplc="94806A5C">
      <w:start w:val="1"/>
      <w:numFmt w:val="lowerRoman"/>
      <w:lvlText w:val="%3."/>
      <w:lvlJc w:val="right"/>
      <w:pPr>
        <w:ind w:left="2793" w:hanging="180"/>
      </w:pPr>
    </w:lvl>
    <w:lvl w:ilvl="3" w:tplc="A5424CC6">
      <w:start w:val="1"/>
      <w:numFmt w:val="decimal"/>
      <w:lvlText w:val="%4."/>
      <w:lvlJc w:val="left"/>
      <w:pPr>
        <w:ind w:left="3513" w:hanging="360"/>
      </w:pPr>
    </w:lvl>
    <w:lvl w:ilvl="4" w:tplc="BBF88E7A">
      <w:start w:val="1"/>
      <w:numFmt w:val="lowerLetter"/>
      <w:lvlText w:val="%5."/>
      <w:lvlJc w:val="left"/>
      <w:pPr>
        <w:ind w:left="4233" w:hanging="360"/>
      </w:pPr>
    </w:lvl>
    <w:lvl w:ilvl="5" w:tplc="443E9298">
      <w:start w:val="1"/>
      <w:numFmt w:val="lowerRoman"/>
      <w:lvlText w:val="%6."/>
      <w:lvlJc w:val="right"/>
      <w:pPr>
        <w:ind w:left="4953" w:hanging="180"/>
      </w:pPr>
    </w:lvl>
    <w:lvl w:ilvl="6" w:tplc="7EBC5AA2">
      <w:start w:val="1"/>
      <w:numFmt w:val="decimal"/>
      <w:lvlText w:val="%7."/>
      <w:lvlJc w:val="left"/>
      <w:pPr>
        <w:ind w:left="5673" w:hanging="360"/>
      </w:pPr>
    </w:lvl>
    <w:lvl w:ilvl="7" w:tplc="90546B0C">
      <w:start w:val="1"/>
      <w:numFmt w:val="lowerLetter"/>
      <w:lvlText w:val="%8."/>
      <w:lvlJc w:val="left"/>
      <w:pPr>
        <w:ind w:left="6393" w:hanging="360"/>
      </w:pPr>
    </w:lvl>
    <w:lvl w:ilvl="8" w:tplc="4E3CA880">
      <w:start w:val="1"/>
      <w:numFmt w:val="lowerRoman"/>
      <w:lvlText w:val="%9."/>
      <w:lvlJc w:val="right"/>
      <w:pPr>
        <w:ind w:left="7113" w:hanging="180"/>
      </w:pPr>
    </w:lvl>
  </w:abstractNum>
  <w:abstractNum w:abstractNumId="12" w15:restartNumberingAfterBreak="0">
    <w:nsid w:val="71F05BBF"/>
    <w:multiLevelType w:val="hybridMultilevel"/>
    <w:tmpl w:val="E1BEBC62"/>
    <w:lvl w:ilvl="0" w:tplc="7592C33C">
      <w:start w:val="6"/>
      <w:numFmt w:val="decimal"/>
      <w:lvlText w:val="%1."/>
      <w:lvlJc w:val="left"/>
      <w:pPr>
        <w:ind w:left="1068" w:hanging="360"/>
      </w:pPr>
      <w:rPr>
        <w:rFonts w:hint="default"/>
      </w:rPr>
    </w:lvl>
    <w:lvl w:ilvl="1" w:tplc="77FEB694">
      <w:start w:val="1"/>
      <w:numFmt w:val="lowerLetter"/>
      <w:lvlText w:val="%2."/>
      <w:lvlJc w:val="left"/>
      <w:pPr>
        <w:ind w:left="1788" w:hanging="360"/>
      </w:pPr>
    </w:lvl>
    <w:lvl w:ilvl="2" w:tplc="C46849C0">
      <w:start w:val="1"/>
      <w:numFmt w:val="lowerRoman"/>
      <w:lvlText w:val="%3."/>
      <w:lvlJc w:val="right"/>
      <w:pPr>
        <w:ind w:left="2508" w:hanging="180"/>
      </w:pPr>
    </w:lvl>
    <w:lvl w:ilvl="3" w:tplc="B2A4B382">
      <w:start w:val="1"/>
      <w:numFmt w:val="decimal"/>
      <w:lvlText w:val="%4."/>
      <w:lvlJc w:val="left"/>
      <w:pPr>
        <w:ind w:left="3228" w:hanging="360"/>
      </w:pPr>
    </w:lvl>
    <w:lvl w:ilvl="4" w:tplc="113A42AE">
      <w:start w:val="1"/>
      <w:numFmt w:val="lowerLetter"/>
      <w:lvlText w:val="%5."/>
      <w:lvlJc w:val="left"/>
      <w:pPr>
        <w:ind w:left="3948" w:hanging="360"/>
      </w:pPr>
    </w:lvl>
    <w:lvl w:ilvl="5" w:tplc="8D68628C">
      <w:start w:val="1"/>
      <w:numFmt w:val="lowerRoman"/>
      <w:lvlText w:val="%6."/>
      <w:lvlJc w:val="right"/>
      <w:pPr>
        <w:ind w:left="4668" w:hanging="180"/>
      </w:pPr>
    </w:lvl>
    <w:lvl w:ilvl="6" w:tplc="EAE2A132">
      <w:start w:val="1"/>
      <w:numFmt w:val="decimal"/>
      <w:lvlText w:val="%7."/>
      <w:lvlJc w:val="left"/>
      <w:pPr>
        <w:ind w:left="5388" w:hanging="360"/>
      </w:pPr>
    </w:lvl>
    <w:lvl w:ilvl="7" w:tplc="834A40DA">
      <w:start w:val="1"/>
      <w:numFmt w:val="lowerLetter"/>
      <w:lvlText w:val="%8."/>
      <w:lvlJc w:val="left"/>
      <w:pPr>
        <w:ind w:left="6108" w:hanging="360"/>
      </w:pPr>
    </w:lvl>
    <w:lvl w:ilvl="8" w:tplc="5E96F952">
      <w:start w:val="1"/>
      <w:numFmt w:val="lowerRoman"/>
      <w:lvlText w:val="%9."/>
      <w:lvlJc w:val="right"/>
      <w:pPr>
        <w:ind w:left="6828" w:hanging="180"/>
      </w:pPr>
    </w:lvl>
  </w:abstractNum>
  <w:abstractNum w:abstractNumId="13" w15:restartNumberingAfterBreak="0">
    <w:nsid w:val="7F2E6CDC"/>
    <w:multiLevelType w:val="hybridMultilevel"/>
    <w:tmpl w:val="1DF6C8D2"/>
    <w:lvl w:ilvl="0" w:tplc="B2EA554C">
      <w:start w:val="1"/>
      <w:numFmt w:val="decimal"/>
      <w:lvlText w:val="%1)"/>
      <w:lvlJc w:val="left"/>
      <w:pPr>
        <w:ind w:left="1068" w:hanging="360"/>
      </w:pPr>
      <w:rPr>
        <w:rFonts w:hint="default"/>
      </w:rPr>
    </w:lvl>
    <w:lvl w:ilvl="1" w:tplc="DC40199A">
      <w:start w:val="1"/>
      <w:numFmt w:val="lowerLetter"/>
      <w:lvlText w:val="%2."/>
      <w:lvlJc w:val="left"/>
      <w:pPr>
        <w:ind w:left="1788" w:hanging="360"/>
      </w:pPr>
    </w:lvl>
    <w:lvl w:ilvl="2" w:tplc="AD60D8AC">
      <w:start w:val="1"/>
      <w:numFmt w:val="lowerRoman"/>
      <w:lvlText w:val="%3."/>
      <w:lvlJc w:val="right"/>
      <w:pPr>
        <w:ind w:left="2508" w:hanging="180"/>
      </w:pPr>
    </w:lvl>
    <w:lvl w:ilvl="3" w:tplc="F8CE910E">
      <w:start w:val="1"/>
      <w:numFmt w:val="decimal"/>
      <w:lvlText w:val="%4."/>
      <w:lvlJc w:val="left"/>
      <w:pPr>
        <w:ind w:left="3228" w:hanging="360"/>
      </w:pPr>
    </w:lvl>
    <w:lvl w:ilvl="4" w:tplc="2B76A42A">
      <w:start w:val="1"/>
      <w:numFmt w:val="lowerLetter"/>
      <w:lvlText w:val="%5."/>
      <w:lvlJc w:val="left"/>
      <w:pPr>
        <w:ind w:left="3948" w:hanging="360"/>
      </w:pPr>
    </w:lvl>
    <w:lvl w:ilvl="5" w:tplc="59B4C784">
      <w:start w:val="1"/>
      <w:numFmt w:val="lowerRoman"/>
      <w:lvlText w:val="%6."/>
      <w:lvlJc w:val="right"/>
      <w:pPr>
        <w:ind w:left="4668" w:hanging="180"/>
      </w:pPr>
    </w:lvl>
    <w:lvl w:ilvl="6" w:tplc="8A1CE722">
      <w:start w:val="1"/>
      <w:numFmt w:val="decimal"/>
      <w:lvlText w:val="%7."/>
      <w:lvlJc w:val="left"/>
      <w:pPr>
        <w:ind w:left="5388" w:hanging="360"/>
      </w:pPr>
    </w:lvl>
    <w:lvl w:ilvl="7" w:tplc="B8DC87C6">
      <w:start w:val="1"/>
      <w:numFmt w:val="lowerLetter"/>
      <w:lvlText w:val="%8."/>
      <w:lvlJc w:val="left"/>
      <w:pPr>
        <w:ind w:left="6108" w:hanging="360"/>
      </w:pPr>
    </w:lvl>
    <w:lvl w:ilvl="8" w:tplc="59684E80">
      <w:start w:val="1"/>
      <w:numFmt w:val="lowerRoman"/>
      <w:lvlText w:val="%9."/>
      <w:lvlJc w:val="right"/>
      <w:pPr>
        <w:ind w:left="6828" w:hanging="180"/>
      </w:pPr>
    </w:lvl>
  </w:abstractNum>
  <w:num w:numId="1">
    <w:abstractNumId w:val="8"/>
  </w:num>
  <w:num w:numId="2">
    <w:abstractNumId w:val="3"/>
  </w:num>
  <w:num w:numId="3">
    <w:abstractNumId w:val="5"/>
  </w:num>
  <w:num w:numId="4">
    <w:abstractNumId w:val="4"/>
  </w:num>
  <w:num w:numId="5">
    <w:abstractNumId w:val="9"/>
  </w:num>
  <w:num w:numId="6">
    <w:abstractNumId w:val="12"/>
  </w:num>
  <w:num w:numId="7">
    <w:abstractNumId w:val="13"/>
  </w:num>
  <w:num w:numId="8">
    <w:abstractNumId w:val="10"/>
  </w:num>
  <w:num w:numId="9">
    <w:abstractNumId w:val="2"/>
  </w:num>
  <w:num w:numId="10">
    <w:abstractNumId w:val="7"/>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52"/>
    <w:rsid w:val="00002A48"/>
    <w:rsid w:val="000348CB"/>
    <w:rsid w:val="000522F0"/>
    <w:rsid w:val="000562BE"/>
    <w:rsid w:val="00072830"/>
    <w:rsid w:val="0008204C"/>
    <w:rsid w:val="00093927"/>
    <w:rsid w:val="000A2680"/>
    <w:rsid w:val="000B4D6A"/>
    <w:rsid w:val="000F3B30"/>
    <w:rsid w:val="00100EA7"/>
    <w:rsid w:val="00104BD0"/>
    <w:rsid w:val="001076E4"/>
    <w:rsid w:val="0012682F"/>
    <w:rsid w:val="00140E92"/>
    <w:rsid w:val="00172D1C"/>
    <w:rsid w:val="00197CD7"/>
    <w:rsid w:val="001A390A"/>
    <w:rsid w:val="002064D0"/>
    <w:rsid w:val="00234294"/>
    <w:rsid w:val="0023627E"/>
    <w:rsid w:val="00244A10"/>
    <w:rsid w:val="002825BC"/>
    <w:rsid w:val="002A77F9"/>
    <w:rsid w:val="002C392E"/>
    <w:rsid w:val="002D3CDF"/>
    <w:rsid w:val="00353C84"/>
    <w:rsid w:val="00390D7C"/>
    <w:rsid w:val="003A132D"/>
    <w:rsid w:val="003B4D32"/>
    <w:rsid w:val="00402F99"/>
    <w:rsid w:val="00432C64"/>
    <w:rsid w:val="004638EF"/>
    <w:rsid w:val="004A6473"/>
    <w:rsid w:val="004B5F82"/>
    <w:rsid w:val="004C6B28"/>
    <w:rsid w:val="004D6240"/>
    <w:rsid w:val="004E3CCC"/>
    <w:rsid w:val="004F60C1"/>
    <w:rsid w:val="0052163B"/>
    <w:rsid w:val="005830CD"/>
    <w:rsid w:val="005E1055"/>
    <w:rsid w:val="00602238"/>
    <w:rsid w:val="006736BB"/>
    <w:rsid w:val="006857F2"/>
    <w:rsid w:val="006859D7"/>
    <w:rsid w:val="00690EA6"/>
    <w:rsid w:val="006F4028"/>
    <w:rsid w:val="007040D4"/>
    <w:rsid w:val="00751900"/>
    <w:rsid w:val="007D34F0"/>
    <w:rsid w:val="00890E60"/>
    <w:rsid w:val="008B05B5"/>
    <w:rsid w:val="00923BAE"/>
    <w:rsid w:val="009418F9"/>
    <w:rsid w:val="009476D9"/>
    <w:rsid w:val="00981654"/>
    <w:rsid w:val="009E36F2"/>
    <w:rsid w:val="009F3D29"/>
    <w:rsid w:val="00A41BA0"/>
    <w:rsid w:val="00A43911"/>
    <w:rsid w:val="00A65A9C"/>
    <w:rsid w:val="00A663A6"/>
    <w:rsid w:val="00A775F1"/>
    <w:rsid w:val="00A85E21"/>
    <w:rsid w:val="00A924BA"/>
    <w:rsid w:val="00AC0A42"/>
    <w:rsid w:val="00AC2D52"/>
    <w:rsid w:val="00AF22C5"/>
    <w:rsid w:val="00AF4B96"/>
    <w:rsid w:val="00B17985"/>
    <w:rsid w:val="00B50D39"/>
    <w:rsid w:val="00BA6336"/>
    <w:rsid w:val="00BD0496"/>
    <w:rsid w:val="00C0189C"/>
    <w:rsid w:val="00C118EC"/>
    <w:rsid w:val="00C25C4A"/>
    <w:rsid w:val="00C36BA5"/>
    <w:rsid w:val="00C8489F"/>
    <w:rsid w:val="00CA68C2"/>
    <w:rsid w:val="00CA752C"/>
    <w:rsid w:val="00CB1056"/>
    <w:rsid w:val="00CB5D54"/>
    <w:rsid w:val="00CC7B99"/>
    <w:rsid w:val="00CE6D84"/>
    <w:rsid w:val="00D067C8"/>
    <w:rsid w:val="00D544D0"/>
    <w:rsid w:val="00D9597F"/>
    <w:rsid w:val="00DD546C"/>
    <w:rsid w:val="00DE5D6D"/>
    <w:rsid w:val="00DF11D4"/>
    <w:rsid w:val="00E166BB"/>
    <w:rsid w:val="00E4411B"/>
    <w:rsid w:val="00E46C5E"/>
    <w:rsid w:val="00E555E7"/>
    <w:rsid w:val="00E60B91"/>
    <w:rsid w:val="00E65532"/>
    <w:rsid w:val="00E7136E"/>
    <w:rsid w:val="00E74B76"/>
    <w:rsid w:val="00E954D3"/>
    <w:rsid w:val="00EC7605"/>
    <w:rsid w:val="00F07D96"/>
    <w:rsid w:val="00F146B1"/>
    <w:rsid w:val="00F23A6E"/>
    <w:rsid w:val="00F41E5D"/>
    <w:rsid w:val="00F44999"/>
    <w:rsid w:val="00F57E0C"/>
    <w:rsid w:val="00F93FFD"/>
    <w:rsid w:val="00FA2C0F"/>
    <w:rsid w:val="00FB0051"/>
    <w:rsid w:val="00FE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2122"/>
  <w15:docId w15:val="{2BFDF139-B1B9-42DA-8625-89C206C5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1">
    <w:name w:val="Верхний колонтитул Знак1"/>
    <w:basedOn w:val="a0"/>
    <w:link w:val="a9"/>
    <w:uiPriority w:val="99"/>
  </w:style>
  <w:style w:type="character" w:customStyle="1" w:styleId="FooterChar">
    <w:name w:val="Footer Char"/>
    <w:basedOn w:val="a0"/>
    <w:uiPriority w:val="99"/>
  </w:style>
  <w:style w:type="character" w:customStyle="1" w:styleId="12">
    <w:name w:val="Нижний колонтитул Знак1"/>
    <w:link w:val="aa"/>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af3">
    <w:name w:val="Нижний колонтитул Знак"/>
    <w:qFormat/>
    <w:rPr>
      <w:rFonts w:ascii="Times New Roman" w:hAnsi="Times New Roman" w:cs="Times New Roman"/>
      <w:sz w:val="24"/>
      <w:szCs w:val="24"/>
      <w:lang w:eastAsia="ru-RU"/>
    </w:rPr>
  </w:style>
  <w:style w:type="character" w:customStyle="1" w:styleId="af4">
    <w:name w:val="Верхний колонтитул Знак"/>
    <w:uiPriority w:val="99"/>
    <w:qFormat/>
    <w:rPr>
      <w:rFonts w:ascii="Times New Roman" w:hAnsi="Times New Roman" w:cs="Times New Roman"/>
      <w:sz w:val="24"/>
      <w:szCs w:val="24"/>
      <w:lang w:eastAsia="ru-RU"/>
    </w:rPr>
  </w:style>
  <w:style w:type="character" w:customStyle="1" w:styleId="af5">
    <w:name w:val="Текст выноски Знак"/>
    <w:qFormat/>
    <w:rPr>
      <w:rFonts w:ascii="Tahoma" w:hAnsi="Tahoma" w:cs="Tahoma"/>
      <w:sz w:val="16"/>
      <w:szCs w:val="16"/>
      <w:lang w:eastAsia="ru-RU"/>
    </w:rPr>
  </w:style>
  <w:style w:type="character" w:styleId="af6">
    <w:name w:val="Placeholder Text"/>
    <w:uiPriority w:val="99"/>
    <w:semiHidden/>
    <w:qFormat/>
    <w:rPr>
      <w:color w:val="808080"/>
    </w:rPr>
  </w:style>
  <w:style w:type="character" w:styleId="af7">
    <w:name w:val="page number"/>
    <w:basedOn w:val="a0"/>
    <w:uiPriority w:val="99"/>
    <w:semiHidden/>
    <w:qFormat/>
  </w:style>
  <w:style w:type="character" w:styleId="af8">
    <w:name w:val="annotation reference"/>
    <w:basedOn w:val="a0"/>
    <w:uiPriority w:val="99"/>
    <w:semiHidden/>
    <w:unhideWhenUsed/>
    <w:qFormat/>
    <w:rPr>
      <w:sz w:val="16"/>
      <w:szCs w:val="16"/>
    </w:rPr>
  </w:style>
  <w:style w:type="character" w:customStyle="1" w:styleId="af9">
    <w:name w:val="Текст примечания Знак"/>
    <w:basedOn w:val="a0"/>
    <w:uiPriority w:val="99"/>
    <w:semiHidden/>
    <w:qFormat/>
    <w:rPr>
      <w:rFonts w:ascii="Times New Roman" w:eastAsia="Times New Roman" w:hAnsi="Times New Roman"/>
    </w:rPr>
  </w:style>
  <w:style w:type="character" w:customStyle="1" w:styleId="afa">
    <w:name w:val="Тема примечания Знак"/>
    <w:basedOn w:val="af9"/>
    <w:uiPriority w:val="99"/>
    <w:semiHidden/>
    <w:qFormat/>
    <w:rPr>
      <w:rFonts w:ascii="Times New Roman" w:eastAsia="Times New Roman" w:hAnsi="Times New Roman"/>
      <w:b/>
      <w:bC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Calibri"/>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rFonts w:eastAsia="Times New Roman"/>
      <w:sz w:val="24"/>
    </w:rPr>
  </w:style>
  <w:style w:type="character" w:customStyle="1" w:styleId="ListLabel68">
    <w:name w:val="ListLabel 68"/>
    <w:qFormat/>
    <w:rPr>
      <w:rFonts w:eastAsia="Times New Roman"/>
      <w:sz w:val="28"/>
      <w:szCs w:val="28"/>
    </w:rPr>
  </w:style>
  <w:style w:type="character" w:customStyle="1" w:styleId="ListLabel69">
    <w:name w:val="ListLabel 69"/>
    <w:qFormat/>
    <w:rPr>
      <w:rFonts w:eastAsia="Times New Roman"/>
      <w:sz w:val="24"/>
    </w:rPr>
  </w:style>
  <w:style w:type="character" w:customStyle="1" w:styleId="ListLabel70">
    <w:name w:val="ListLabel 70"/>
    <w:qFormat/>
    <w:rPr>
      <w:rFonts w:eastAsia="Times New Roman"/>
      <w:sz w:val="24"/>
    </w:rPr>
  </w:style>
  <w:style w:type="character" w:customStyle="1" w:styleId="ListLabel71">
    <w:name w:val="ListLabel 71"/>
    <w:qFormat/>
    <w:rPr>
      <w:rFonts w:eastAsia="Times New Roman"/>
      <w:sz w:val="24"/>
    </w:rPr>
  </w:style>
  <w:style w:type="character" w:customStyle="1" w:styleId="ListLabel72">
    <w:name w:val="ListLabel 72"/>
    <w:qFormat/>
    <w:rPr>
      <w:rFonts w:eastAsia="Times New Roman"/>
      <w:sz w:val="24"/>
    </w:rPr>
  </w:style>
  <w:style w:type="character" w:customStyle="1" w:styleId="ListLabel73">
    <w:name w:val="ListLabel 73"/>
    <w:qFormat/>
    <w:rPr>
      <w:rFonts w:eastAsia="Times New Roman"/>
      <w:sz w:val="24"/>
    </w:rPr>
  </w:style>
  <w:style w:type="character" w:customStyle="1" w:styleId="ListLabel74">
    <w:name w:val="ListLabel 74"/>
    <w:qFormat/>
    <w:rPr>
      <w:rFonts w:eastAsia="Times New Roman"/>
      <w:sz w:val="24"/>
    </w:rPr>
  </w:style>
  <w:style w:type="character" w:customStyle="1" w:styleId="ListLabel75">
    <w:name w:val="ListLabel 75"/>
    <w:qFormat/>
    <w:rPr>
      <w:rFonts w:eastAsia="Times New Roman"/>
      <w:sz w:val="24"/>
    </w:rPr>
  </w:style>
  <w:style w:type="character" w:customStyle="1" w:styleId="ListLabel76">
    <w:name w:val="ListLabel 76"/>
    <w:qFormat/>
    <w:rPr>
      <w:rFonts w:eastAsia="Calibri"/>
    </w:rPr>
  </w:style>
  <w:style w:type="character" w:customStyle="1" w:styleId="ListLabel77">
    <w:name w:val="ListLabel 77"/>
    <w:qFormat/>
    <w:rPr>
      <w:rFonts w:eastAsia="Times New Roman"/>
      <w:color w:val="auto"/>
      <w:sz w:val="28"/>
    </w:rPr>
  </w:style>
  <w:style w:type="character" w:customStyle="1" w:styleId="ListLabel78">
    <w:name w:val="ListLabel 78"/>
    <w:qFormat/>
    <w:rPr>
      <w:rFonts w:eastAsia="Calibri" w:cs="Times New Roman"/>
    </w:rPr>
  </w:style>
  <w:style w:type="paragraph" w:customStyle="1" w:styleId="15">
    <w:name w:val="Заголовок1"/>
    <w:basedOn w:val="a"/>
    <w:next w:val="afb"/>
    <w:uiPriority w:val="99"/>
    <w:qFormat/>
    <w:pPr>
      <w:widowControl w:val="0"/>
    </w:pPr>
    <w:rPr>
      <w:b/>
      <w:bCs/>
      <w:color w:val="000000"/>
    </w:rPr>
  </w:style>
  <w:style w:type="paragraph" w:styleId="afb">
    <w:name w:val="Body Text"/>
    <w:basedOn w:val="a"/>
    <w:pPr>
      <w:spacing w:after="140" w:line="276" w:lineRule="auto"/>
    </w:pPr>
  </w:style>
  <w:style w:type="paragraph" w:styleId="afc">
    <w:name w:val="List"/>
    <w:basedOn w:val="afb"/>
    <w:rPr>
      <w:rFonts w:cs="Mangal"/>
    </w:rPr>
  </w:style>
  <w:style w:type="paragraph" w:styleId="afd">
    <w:name w:val="caption"/>
    <w:basedOn w:val="a"/>
    <w:qFormat/>
    <w:pPr>
      <w:suppressLineNumbers/>
      <w:spacing w:before="120" w:after="120"/>
    </w:pPr>
    <w:rPr>
      <w:rFonts w:cs="Mangal"/>
      <w:i/>
      <w:iCs/>
    </w:rPr>
  </w:style>
  <w:style w:type="paragraph" w:styleId="afe">
    <w:name w:val="index heading"/>
    <w:basedOn w:val="a"/>
    <w:qFormat/>
    <w:pPr>
      <w:suppressLineNumbers/>
    </w:pPr>
    <w:rPr>
      <w:rFonts w:cs="Mangal"/>
    </w:rPr>
  </w:style>
  <w:style w:type="paragraph" w:customStyle="1" w:styleId="ConsPlusNormal">
    <w:name w:val="ConsPlusNormal"/>
    <w:qFormat/>
    <w:pPr>
      <w:widowControl w:val="0"/>
      <w:ind w:firstLine="720"/>
    </w:pPr>
    <w:rPr>
      <w:rFonts w:ascii="Arial" w:eastAsia="Times New Roman" w:hAnsi="Arial" w:cs="Arial"/>
      <w:sz w:val="24"/>
    </w:rPr>
  </w:style>
  <w:style w:type="paragraph" w:customStyle="1" w:styleId="ConsPlusTitle">
    <w:name w:val="ConsPlusTitle"/>
    <w:uiPriority w:val="99"/>
    <w:qFormat/>
    <w:pPr>
      <w:widowControl w:val="0"/>
    </w:pPr>
    <w:rPr>
      <w:rFonts w:ascii="Arial" w:eastAsia="Times New Roman" w:hAnsi="Arial" w:cs="Arial"/>
      <w:b/>
      <w:bCs/>
      <w:sz w:val="24"/>
    </w:rPr>
  </w:style>
  <w:style w:type="paragraph" w:customStyle="1" w:styleId="aff">
    <w:name w:val="Таблицы (моноширинный)"/>
    <w:basedOn w:val="a"/>
    <w:next w:val="a"/>
    <w:uiPriority w:val="99"/>
    <w:qFormat/>
    <w:pPr>
      <w:widowControl w:val="0"/>
      <w:jc w:val="both"/>
    </w:pPr>
    <w:rPr>
      <w:rFonts w:ascii="Courier New" w:hAnsi="Courier New" w:cs="Courier New"/>
      <w:sz w:val="22"/>
      <w:szCs w:val="22"/>
    </w:rPr>
  </w:style>
  <w:style w:type="paragraph" w:customStyle="1" w:styleId="ConsPlusNonformat">
    <w:name w:val="ConsPlusNonformat"/>
    <w:uiPriority w:val="99"/>
    <w:qFormat/>
    <w:pPr>
      <w:widowControl w:val="0"/>
    </w:pPr>
    <w:rPr>
      <w:rFonts w:ascii="Courier New" w:eastAsia="Times New Roman" w:hAnsi="Courier New" w:cs="Courier New"/>
      <w:sz w:val="24"/>
    </w:rPr>
  </w:style>
  <w:style w:type="paragraph" w:styleId="aa">
    <w:name w:val="footer"/>
    <w:basedOn w:val="a"/>
    <w:link w:val="12"/>
    <w:pPr>
      <w:tabs>
        <w:tab w:val="center" w:pos="4677"/>
        <w:tab w:val="right" w:pos="9355"/>
      </w:tabs>
    </w:pPr>
    <w:rPr>
      <w:rFonts w:eastAsia="Calibri"/>
    </w:rPr>
  </w:style>
  <w:style w:type="paragraph" w:styleId="a9">
    <w:name w:val="header"/>
    <w:basedOn w:val="a"/>
    <w:link w:val="11"/>
    <w:uiPriority w:val="99"/>
    <w:pPr>
      <w:tabs>
        <w:tab w:val="center" w:pos="4677"/>
        <w:tab w:val="right" w:pos="9355"/>
      </w:tabs>
    </w:pPr>
    <w:rPr>
      <w:rFonts w:eastAsia="Calibri"/>
    </w:rPr>
  </w:style>
  <w:style w:type="paragraph" w:styleId="aff0">
    <w:name w:val="Balloon Text"/>
    <w:basedOn w:val="a"/>
    <w:qFormat/>
    <w:rPr>
      <w:rFonts w:ascii="Tahoma" w:eastAsia="Calibri" w:hAnsi="Tahoma"/>
      <w:sz w:val="16"/>
      <w:szCs w:val="16"/>
    </w:rPr>
  </w:style>
  <w:style w:type="paragraph" w:customStyle="1" w:styleId="ColorfulList-Accent11">
    <w:name w:val="Colorful List - Accent 11"/>
    <w:basedOn w:val="a"/>
    <w:uiPriority w:val="99"/>
    <w:qFormat/>
    <w:pPr>
      <w:spacing w:after="200" w:line="276" w:lineRule="auto"/>
      <w:ind w:left="720"/>
    </w:pPr>
    <w:rPr>
      <w:rFonts w:ascii="Calibri" w:eastAsia="Calibri" w:hAnsi="Calibri" w:cs="Calibri"/>
      <w:sz w:val="22"/>
      <w:szCs w:val="22"/>
      <w:lang w:eastAsia="en-US"/>
    </w:rPr>
  </w:style>
  <w:style w:type="paragraph" w:styleId="aff1">
    <w:name w:val="List Paragraph"/>
    <w:basedOn w:val="a"/>
    <w:uiPriority w:val="34"/>
    <w:qFormat/>
    <w:pPr>
      <w:ind w:left="720"/>
    </w:pPr>
  </w:style>
  <w:style w:type="paragraph" w:customStyle="1" w:styleId="aff2">
    <w:name w:val="Знак"/>
    <w:basedOn w:val="a"/>
    <w:qFormat/>
    <w:pPr>
      <w:spacing w:after="160" w:line="240" w:lineRule="exact"/>
    </w:pPr>
    <w:rPr>
      <w:rFonts w:ascii="Verdana" w:hAnsi="Verdana"/>
      <w:sz w:val="20"/>
      <w:szCs w:val="20"/>
      <w:lang w:val="en-US" w:eastAsia="en-US"/>
    </w:rPr>
  </w:style>
  <w:style w:type="paragraph" w:customStyle="1" w:styleId="16">
    <w:name w:val="Без интервала1"/>
    <w:qFormat/>
    <w:rPr>
      <w:rFonts w:eastAsia="Times New Roman" w:cs="Calibri"/>
      <w:sz w:val="22"/>
      <w:szCs w:val="22"/>
    </w:rPr>
  </w:style>
  <w:style w:type="paragraph" w:customStyle="1" w:styleId="aff3">
    <w:name w:val="Нормальный"/>
    <w:qFormat/>
    <w:pPr>
      <w:widowControl w:val="0"/>
    </w:pPr>
    <w:rPr>
      <w:rFonts w:ascii="Times New Roman" w:eastAsia="Times New Roman" w:hAnsi="Times New Roman"/>
      <w:color w:val="000000"/>
      <w:sz w:val="24"/>
      <w:szCs w:val="24"/>
    </w:rPr>
  </w:style>
  <w:style w:type="paragraph" w:styleId="aff4">
    <w:name w:val="annotation text"/>
    <w:basedOn w:val="a"/>
    <w:uiPriority w:val="99"/>
    <w:semiHidden/>
    <w:unhideWhenUsed/>
    <w:qFormat/>
    <w:rPr>
      <w:sz w:val="20"/>
      <w:szCs w:val="20"/>
    </w:rPr>
  </w:style>
  <w:style w:type="paragraph" w:styleId="aff5">
    <w:name w:val="annotation subject"/>
    <w:basedOn w:val="aff4"/>
    <w:next w:val="aff4"/>
    <w:uiPriority w:val="99"/>
    <w:semiHidden/>
    <w:unhideWhenUsed/>
    <w:qFormat/>
    <w:rPr>
      <w:b/>
      <w:bCs/>
    </w:rPr>
  </w:style>
  <w:style w:type="paragraph" w:styleId="aff6">
    <w:name w:val="No Spacing"/>
    <w:uiPriority w:val="1"/>
    <w:qFormat/>
    <w:rPr>
      <w:sz w:val="22"/>
      <w:szCs w:val="22"/>
      <w:lang w:eastAsia="en-US"/>
    </w:rPr>
  </w:style>
  <w:style w:type="table" w:styleId="aff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uiPriority w:val="99"/>
    <w:unhideWhenUsed/>
    <w:rPr>
      <w:color w:val="0000FF"/>
      <w:u w:val="single"/>
    </w:rPr>
  </w:style>
  <w:style w:type="paragraph" w:customStyle="1" w:styleId="25">
    <w:name w:val="Абзац списка2"/>
    <w:basedOn w:val="a"/>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7">
    <w:name w:val="Абзац списка1"/>
    <w:basedOn w:val="a"/>
    <w:uiPriority w:val="34"/>
    <w:qFormat/>
    <w:pPr>
      <w:spacing w:after="160" w:line="252" w:lineRule="auto"/>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7157E4A5C171AC124818C6CDB44A980A64794C41E1F9529744E8B3A2C9D819FD932AA1B29E971D7894624246CF18EBF07DD7043ADAEAEC0IFD" TargetMode="External"/><Relationship Id="rId18" Type="http://schemas.openxmlformats.org/officeDocument/2006/relationships/hyperlink" Target="consultantplus://offline/ref=B6ACB305A24D78D44E049669CA4D2403AE88BB67E836590C37BF0DA3DBD83C65290312F4523BCDD6D4D261E4DD7144692C702A8733ED8AF200F0D" TargetMode="External"/><Relationship Id="rId26" Type="http://schemas.openxmlformats.org/officeDocument/2006/relationships/hyperlink" Target="consultantplus://offline/ref=B6ACB305A24D78D44E049669CA4D2403AE88BB67E836590C37BF0DA3DBD83C65290312F4523ACBDCD2D261E4DD7144692C702A8733ED8AF200F0D" TargetMode="External"/><Relationship Id="rId39" Type="http://schemas.openxmlformats.org/officeDocument/2006/relationships/hyperlink" Target="consultantplus://offline/ref=B6ACB305A24D78D44E049669CA4D2403AE88BB67E836590C37BF0DA3DBD83C65290312F4523BCDD6D4D261E4DD7144692C702A8733ED8AF200F0D" TargetMode="External"/><Relationship Id="rId21" Type="http://schemas.openxmlformats.org/officeDocument/2006/relationships/hyperlink" Target="consultantplus://offline/ref=B6ACB305A24D78D44E049669CA4D2403AE88BB67E836590C37BF0DA3DBD83C65290312F4523BCDD6D9D261E4DD7144692C702A8733ED8AF200F0D" TargetMode="External"/><Relationship Id="rId34" Type="http://schemas.openxmlformats.org/officeDocument/2006/relationships/hyperlink" Target="consultantplus://offline/ref=DE7051B09463962CF9948A2B1B915897DCDAC7F9CCDCC7B1731925F210553744866A83834BB644A02275A20B760D7FF4205CC253A426AE31AAW2A" TargetMode="External"/><Relationship Id="rId42" Type="http://schemas.openxmlformats.org/officeDocument/2006/relationships/hyperlink" Target="consultantplus://offline/ref=B6ACB305A24D78D44E049669CA4D2403AE89BD6EE935590C37BF0DA3DBD83C65290312F6543ACDDE848871E0942649752D6E35852DED08FBD" TargetMode="External"/><Relationship Id="rId47" Type="http://schemas.openxmlformats.org/officeDocument/2006/relationships/hyperlink" Target="consultantplus://offline/ref=B6ACB305A24D78D44E049669CA4D2403AE88BB67E836590C37BF0DA3DBD83C65290312F4523BCDD6D8D261E4DD7144692C702A8733ED8AF200F0D" TargetMode="External"/><Relationship Id="rId50" Type="http://schemas.openxmlformats.org/officeDocument/2006/relationships/hyperlink" Target="consultantplus://offline/ref=B6ACB305A24D78D44E049669CA4D2403AE89BD6EE935590C37BF0DA3DBD83C65290312F65439CBDE848871E0942649752D6E35852DED08FBD" TargetMode="External"/><Relationship Id="rId55" Type="http://schemas.openxmlformats.org/officeDocument/2006/relationships/hyperlink" Target="consultantplus://offline/ref=09A36E41CA41F8B8CE10151E015654C8D1BD3DFBDC50D5EBE7F0E44D1454DA337285CCFA245BF7B767041E957B0CEEF6B69DC2BD662DJDLEA" TargetMode="External"/><Relationship Id="rId63" Type="http://schemas.openxmlformats.org/officeDocument/2006/relationships/hyperlink" Target="consultantplus://offline/ref=09A36E41CA41F8B8CE10151E015654C8D1BC3BF2DD53D5EBE7F0E44D1454DA337285CCF8225AF4B93A5E0E91325BE1EAB583DDBF782DDFAEJ9LAA" TargetMode="External"/><Relationship Id="rId68" Type="http://schemas.openxmlformats.org/officeDocument/2006/relationships/hyperlink" Target="consultantplus://offline/ref=3E719A89171C04147B16A9D3FEC0C68F4B4F21AC660EEDB44FE6D9E9B475CCD84FCCF9B03A0CD9B16A6378BBFA0E9E892596EFF431BF757EQEt1D" TargetMode="External"/><Relationship Id="rId76" Type="http://schemas.openxmlformats.org/officeDocument/2006/relationships/hyperlink" Target="consultantplus://offline/ref=09A36E41CA41F8B8CE10151E015654C8D1BC3BF2DD53D5EBE7F0E44D1454DA337285CCF8225BF0B8315E0E91325BE1EAB583DDBF782DDFAEJ9LAA" TargetMode="External"/><Relationship Id="rId7" Type="http://schemas.openxmlformats.org/officeDocument/2006/relationships/footnotes" Target="footnotes.xml"/><Relationship Id="rId71" Type="http://schemas.openxmlformats.org/officeDocument/2006/relationships/hyperlink" Target="consultantplus://offline/ref=DE7051B09463962CF9948A2B1B915897DCDAC7F9CCDCC7B1731925F210553744866A83834BB644A02D75A20B760D7FF4205CC253A426AE31AAW2A" TargetMode="External"/><Relationship Id="rId2" Type="http://schemas.openxmlformats.org/officeDocument/2006/relationships/customXml" Target="../customXml/item2.xml"/><Relationship Id="rId16" Type="http://schemas.openxmlformats.org/officeDocument/2006/relationships/hyperlink" Target="consultantplus://offline/ref=D027157E4A5C171AC124818C6CDB44A980A7419DC51D1F9529744E8B3A2C9D819FD932A81E2CEE7F80D356206D38F591B719C2725DADCAIFD" TargetMode="External"/><Relationship Id="rId29" Type="http://schemas.openxmlformats.org/officeDocument/2006/relationships/hyperlink" Target="consultantplus://offline/ref=B6ACB305A24D78D44E049669CA4D2403AE89BD6EE935590C37BF0DA3DBD83C65290312F6523CCADE848871E0942649752D6E35852DED08FBD" TargetMode="External"/><Relationship Id="rId11" Type="http://schemas.openxmlformats.org/officeDocument/2006/relationships/hyperlink" Target="consultantplus://offline/ref=D027157E4A5C171AC124818C6CDB44A980A64794C41E1F9529744E8B3A2C9D819FD932AA1B29E977D3894624246CF18EBF07DD7043ADAEAEC0IFD" TargetMode="External"/><Relationship Id="rId24" Type="http://schemas.openxmlformats.org/officeDocument/2006/relationships/hyperlink" Target="consultantplus://offline/ref=B6ACB305A24D78D44E049669CA4D2403AE89BD6EE935590C37BF0DA3DBD83C65290312F65733CDDE848871E0942649752D6E35852DED08FBD" TargetMode="External"/><Relationship Id="rId32" Type="http://schemas.openxmlformats.org/officeDocument/2006/relationships/hyperlink" Target="consultantplus://offline/ref=B6ACB305A24D78D44E049669CA4D2403AE88BB67E836590C37BF0DA3DBD83C65290312F4523BC3D3D4D261E4DD7144692C702A8733ED8AF200F0D" TargetMode="External"/><Relationship Id="rId37" Type="http://schemas.openxmlformats.org/officeDocument/2006/relationships/hyperlink" Target="consultantplus://offline/ref=B6ACB305A24D78D44E049669CA4D2403AE88BB67E836590C37BF0DA3DBD83C65290312F4523BCDD6D9D261E4DD7144692C702A8733ED8AF200F0D" TargetMode="External"/><Relationship Id="rId40" Type="http://schemas.openxmlformats.org/officeDocument/2006/relationships/hyperlink" Target="consultantplus://offline/ref=B6ACB305A24D78D44E049669CA4D2403AE88BB67E836590C37BF0DA3DBD83C65290312F4523BCDD6D6D261E4DD7144692C702A8733ED8AF200F0D" TargetMode="External"/><Relationship Id="rId45" Type="http://schemas.openxmlformats.org/officeDocument/2006/relationships/hyperlink" Target="consultantplus://offline/ref=B6ACB305A24D78D44E049669CA4D2403AE88BB67E836590C37BF0DA3DBD83C65290312F4523BC9D7D5D261E4DD7144692C702A8733ED8AF200F0D" TargetMode="External"/><Relationship Id="rId53" Type="http://schemas.openxmlformats.org/officeDocument/2006/relationships/hyperlink" Target="consultantplus://offline/ref=09A36E41CA41F8B8CE10151E015654C8D1BC3BF2DD53D5EBE7F0E44D1454DA337285CCF8225AF4BF3A5E0E91325BE1EAB583DDBF782DDFAEJ9LAA" TargetMode="External"/><Relationship Id="rId58" Type="http://schemas.openxmlformats.org/officeDocument/2006/relationships/hyperlink" Target="consultantplus://offline/ref=09A36E41CA41F8B8CE10151E015654C8D1BC3BF2DD53D5EBE7F0E44D1454DA337285CCF8225AF4BF3B5E0E91325BE1EAB583DDBF782DDFAEJ9LAA" TargetMode="External"/><Relationship Id="rId66" Type="http://schemas.openxmlformats.org/officeDocument/2006/relationships/hyperlink" Target="consultantplus://offline/ref=3E719A89171C04147B16A9D3FEC0C68F4B4F21AC660EEDB44FE6D9E9B475CCD84FCCF9B03A0DDEB5696378BBFA0E9E892596EFF431BF757EQEt1D" TargetMode="External"/><Relationship Id="rId74" Type="http://schemas.openxmlformats.org/officeDocument/2006/relationships/hyperlink" Target="consultantplus://offline/ref=DE7051B09463962CF9948A2B1B915897DCDAC7F9CCDCC7B1731925F210553744866A83834BB645A72C75A20B760D7FF4205CC253A426AE31AAW2A" TargetMode="External"/><Relationship Id="rId79" Type="http://schemas.openxmlformats.org/officeDocument/2006/relationships/hyperlink" Target="consultantplus://offline/ref=09A36E41CA41F8B8CE10151E015654C8D1BD3DFBDC50D5EBE7F0E44D1454DA337285CCFA245BF7B767041E957B0CEEF6B69DC2BD662DJDLEA" TargetMode="External"/><Relationship Id="rId5" Type="http://schemas.openxmlformats.org/officeDocument/2006/relationships/settings" Target="settings.xml"/><Relationship Id="rId61" Type="http://schemas.openxmlformats.org/officeDocument/2006/relationships/hyperlink" Target="consultantplus://offline/ref=09A36E41CA41F8B8CE10151E015654C8D1BC3BF2DD53D5EBE7F0E44D1454DA337285CCF8225AF4B9325E0E91325BE1EAB583DDBF782DDFAEJ9LAA" TargetMode="External"/><Relationship Id="rId82" Type="http://schemas.openxmlformats.org/officeDocument/2006/relationships/fontTable" Target="fontTable.xml"/><Relationship Id="rId10" Type="http://schemas.openxmlformats.org/officeDocument/2006/relationships/hyperlink" Target="consultantplus://offline/ref=D027157E4A5C171AC124818C6CDB44A980A64794C41E1F9529744E8B3A2C9D819FD932AA1B29E976DD894624246CF18EBF07DD7043ADAEAEC0IFD" TargetMode="External"/><Relationship Id="rId19" Type="http://schemas.openxmlformats.org/officeDocument/2006/relationships/hyperlink" Target="consultantplus://offline/ref=B6ACB305A24D78D44E049669CA4D2403AE88BB67E836590C37BF0DA3DBD83C65290312F4523BCDD6D6D261E4DD7144692C702A8733ED8AF200F0D" TargetMode="External"/><Relationship Id="rId31" Type="http://schemas.openxmlformats.org/officeDocument/2006/relationships/hyperlink" Target="consultantplus://offline/ref=B6ACB305A24D78D44E049669CA4D2403AE88BB67E836590C37BF0DA3DBD83C65290312F4523BC3D0D1D261E4DD7144692C702A8733ED8AF200F0D" TargetMode="External"/><Relationship Id="rId44" Type="http://schemas.openxmlformats.org/officeDocument/2006/relationships/hyperlink" Target="consultantplus://offline/ref=B6ACB305A24D78D44E049669CA4D2403AE88BB67E836590C37BF0DA3DBD83C65290312F4523BC2DCD8D261E4DD7144692C702A8733ED8AF200F0D" TargetMode="External"/><Relationship Id="rId52" Type="http://schemas.openxmlformats.org/officeDocument/2006/relationships/hyperlink" Target="consultantplus://offline/ref=09A36E41CA41F8B8CE10151E015654C8D1BC3BF2DD53D5EBE7F0E44D1454DA337285CCF8225AF4BF3B5E0E91325BE1EAB583DDBF782DDFAEJ9LAA" TargetMode="External"/><Relationship Id="rId60" Type="http://schemas.openxmlformats.org/officeDocument/2006/relationships/hyperlink" Target="consultantplus://offline/ref=09A36E41CA41F8B8CE10151E015654C8D1BD3DFBDC50D5EBE7F0E44D1454DA337285CCFA275CF6B767041E957B0CEEF6B69DC2BD662DJDLEA" TargetMode="External"/><Relationship Id="rId65" Type="http://schemas.openxmlformats.org/officeDocument/2006/relationships/hyperlink" Target="consultantplus://offline/ref=B6ACB305A24D78D44E049669CA4D2403AE88BB67E836590C37BF0DA3DBD83C65290312F4523BC3D3D4D261E4DD7144692C702A8733ED8AF200F0D" TargetMode="External"/><Relationship Id="rId73" Type="http://schemas.openxmlformats.org/officeDocument/2006/relationships/hyperlink" Target="consultantplus://offline/ref=DE7051B09463962CF9948A2B1B915897DCDAC7F9CCDCC7B1731925F210553744866A83834BB743A42E75A20B760D7FF4205CC253A426AE31AAW2A" TargetMode="External"/><Relationship Id="rId78" Type="http://schemas.openxmlformats.org/officeDocument/2006/relationships/hyperlink" Target="consultantplus://offline/ref=09A36E41CA41F8B8CE10151E015654C8D1BC3BF2DD53D5EBE7F0E44D1454DA337285CCF8225AFBB4325E0E91325BE1EAB583DDBF782DDFAEJ9LAA" TargetMode="External"/><Relationship Id="rId8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D027157E4A5C171AC124818C6CDB44A980A64794C41E1F9529744E8B3A2C9D819FD932AA1B29E974DD894624246CF18EBF07DD7043ADAEAEC0IFD" TargetMode="External"/><Relationship Id="rId14" Type="http://schemas.openxmlformats.org/officeDocument/2006/relationships/hyperlink" Target="consultantplus://offline/ref=FD7473888F80EC1A078ECC2935203A51E40CF0D63997DA9F184558BB63BA73BAA651427DB85325F52DF86F5AD6sBjDD" TargetMode="External"/><Relationship Id="rId22" Type="http://schemas.openxmlformats.org/officeDocument/2006/relationships/hyperlink" Target="consultantplus://offline/ref=76AF3737DBCD83EB5FC083569330E37710D922D961388FE55FDB515BAFB1E479B260CE18E4EF42B9D11502E4E802285FE4CC185CACDBV7R9D" TargetMode="External"/><Relationship Id="rId27" Type="http://schemas.openxmlformats.org/officeDocument/2006/relationships/hyperlink" Target="consultantplus://offline/ref=B6ACB305A24D78D44E049669CA4D2403AE89BD6EE935590C37BF0DA3DBD83C65290312F6503AC2DE848871E0942649752D6E35852DED08FBD" TargetMode="External"/><Relationship Id="rId30" Type="http://schemas.openxmlformats.org/officeDocument/2006/relationships/hyperlink" Target="consultantplus://offline/ref=B6ACB305A24D78D44E049669CA4D2403AC81B467E437590C37BF0DA3DBD83C65290312F4523BCBD6D4D261E4DD7144692C702A8733ED8AF200F0D" TargetMode="External"/><Relationship Id="rId35" Type="http://schemas.openxmlformats.org/officeDocument/2006/relationships/hyperlink" Target="consultantplus://offline/ref=DE7051B09463962CF9948A2B1B915897DCDAC7F9CCDCC7B1731925F210553744866A83834BB743A42E75A20B760D7FF4205CC253A426AE31AAW2A" TargetMode="External"/><Relationship Id="rId43" Type="http://schemas.openxmlformats.org/officeDocument/2006/relationships/hyperlink" Target="consultantplus://offline/ref=B6ACB305A24D78D44E049669CA4D2403AE88BB67E836590C37BF0DA3DBD83C65290312F4523AC9D0D7D261E4DD7144692C702A8733ED8AF200F0D" TargetMode="External"/><Relationship Id="rId48" Type="http://schemas.openxmlformats.org/officeDocument/2006/relationships/hyperlink" Target="consultantplus://offline/ref=B6ACB305A24D78D44E049669CA4D2403AE88BB67E836590C37BF0DA3DBD83C65290312F4523BCDD6D8D261E4DD7144692C702A8733ED8AF200F0D" TargetMode="External"/><Relationship Id="rId56" Type="http://schemas.openxmlformats.org/officeDocument/2006/relationships/hyperlink" Target="consultantplus://offline/ref=09A36E41CA41F8B8CE10151E015654C8D1BC3BF2DD53D5EBE7F0E44D1454DA337285CCF8225AF4BF375E0E91325BE1EAB583DDBF782DDFAEJ9LAA" TargetMode="External"/><Relationship Id="rId64" Type="http://schemas.openxmlformats.org/officeDocument/2006/relationships/hyperlink" Target="consultantplus://offline/ref=09A36E41CA41F8B8CE10151E015654C8D1BD3DFBDC50D5EBE7F0E44D1454DA337285CCFA245BF7B767041E957B0CEEF6B69DC2BD662DJDLEA" TargetMode="External"/><Relationship Id="rId69" Type="http://schemas.openxmlformats.org/officeDocument/2006/relationships/hyperlink" Target="consultantplus://offline/ref=3E719A89171C04147B16A9D3FEC0C68F4B4F21AC660EEDB44FE6D9E9B475CCD84FCCF9B03A0DDFB2686378BBFA0E9E892596EFF431BF757EQEt1D" TargetMode="External"/><Relationship Id="rId77" Type="http://schemas.openxmlformats.org/officeDocument/2006/relationships/hyperlink" Target="consultantplus://offline/ref=09A36E41CA41F8B8CE10151E015654C8D1BD3DFBDC50D5EBE7F0E44D1454DA337285CCFA245BF7B767041E957B0CEEF6B69DC2BD662DJDLEA" TargetMode="External"/><Relationship Id="rId8" Type="http://schemas.openxmlformats.org/officeDocument/2006/relationships/endnotes" Target="endnotes.xml"/><Relationship Id="rId51" Type="http://schemas.openxmlformats.org/officeDocument/2006/relationships/hyperlink" Target="consultantplus://offline/ref=09A36E41CA41F8B8CE10151E015654C8D1BD3DFBDC50D5EBE7F0E44D1454DA337285CCFA2458F2B767041E957B0CEEF6B69DC2BD662DJDLEA" TargetMode="External"/><Relationship Id="rId72" Type="http://schemas.openxmlformats.org/officeDocument/2006/relationships/hyperlink" Target="consultantplus://offline/ref=DE7051B09463962CF9948A2B1B915897DCDAC7F9CCDCC7B1731925F210553744866A83834BB644A02275A20B760D7FF4205CC253A426AE31AAW2A" TargetMode="External"/><Relationship Id="rId80" Type="http://schemas.openxmlformats.org/officeDocument/2006/relationships/hyperlink" Target="consultantplus://offline/ref=09A36E41CA41F8B8CE10151E015654C8D1BD3DFBDC50D5EBE7F0E44D1454DA337285CCFA2753F2B767041E957B0CEEF6B69DC2BD662DJDLEA" TargetMode="External"/><Relationship Id="rId3" Type="http://schemas.openxmlformats.org/officeDocument/2006/relationships/numbering" Target="numbering.xml"/><Relationship Id="rId12" Type="http://schemas.openxmlformats.org/officeDocument/2006/relationships/hyperlink" Target="consultantplus://offline/ref=D027157E4A5C171AC124818C6CDB44A980A64794C41E1F9529744E8B3A2C9D819FD932AA1B29E970D3894624246CF18EBF07DD7043ADAEAEC0IFD" TargetMode="External"/><Relationship Id="rId17" Type="http://schemas.openxmlformats.org/officeDocument/2006/relationships/hyperlink" Target="consultantplus://offline/ref=B6ACB305A24D78D44E049669CA4D2403AE89BD6EE935590C37BF0DA3DBD83C65290312F6573ECFDE848871E0942649752D6E35852DED08FBD" TargetMode="External"/><Relationship Id="rId25" Type="http://schemas.openxmlformats.org/officeDocument/2006/relationships/hyperlink" Target="consultantplus://offline/ref=B6ACB305A24D78D44E049669CA4D2403AE88BB67E836590C37BF0DA3DBD83C65290312F4523BC9D7D5D261E4DD7144692C702A8733ED8AF200F0D" TargetMode="External"/><Relationship Id="rId33" Type="http://schemas.openxmlformats.org/officeDocument/2006/relationships/hyperlink" Target="consultantplus://offline/ref=DE7051B09463962CF9948A2B1B915897DCDAC7F9CCDCC7B1731925F210553744866A83834BB644A02D75A20B760D7FF4205CC253A426AE31AAW2A" TargetMode="External"/><Relationship Id="rId38" Type="http://schemas.openxmlformats.org/officeDocument/2006/relationships/hyperlink" Target="consultantplus://offline/ref=B6ACB305A24D78D44E049669CA4D2403AE88BB67E836590C37BF0DA3DBD83C65290312F4523BC9D7D5D261E4DD7144692C702A8733ED8AF200F0D" TargetMode="External"/><Relationship Id="rId46" Type="http://schemas.openxmlformats.org/officeDocument/2006/relationships/hyperlink" Target="consultantplus://offline/ref=B6ACB305A24D78D44E049669CA4D2403AE88BB67E836590C37BF0DA3DBD83C65290312F4523ACBDCD2D261E4DD7144692C702A8733ED8AF200F0D" TargetMode="External"/><Relationship Id="rId59" Type="http://schemas.openxmlformats.org/officeDocument/2006/relationships/hyperlink" Target="consultantplus://offline/ref=09A36E41CA41F8B8CE10151E015654C8D1BD3DFBDC50D5EBE7F0E44D1454DA337285CCFA2752F1B767041E957B0CEEF6B69DC2BD662DJDLEA" TargetMode="External"/><Relationship Id="rId67" Type="http://schemas.openxmlformats.org/officeDocument/2006/relationships/hyperlink" Target="consultantplus://offline/ref=3E719A89171C04147B16A9D3FEC0C68F4B4F21AC660EEDB44FE6D9E9B475CCD84FCCF9B03A0DDEB5666378BBFA0E9E892596EFF431BF757EQEt1D" TargetMode="External"/><Relationship Id="rId20" Type="http://schemas.openxmlformats.org/officeDocument/2006/relationships/hyperlink" Target="consultantplus://offline/ref=B6ACB305A24D78D44E049669CA4D2403AE88BB67E836590C37BF0DA3DBD83C65290312F4523BCDD6D9D261E4DD7144692C702A8733ED8AF200F0D" TargetMode="External"/><Relationship Id="rId41" Type="http://schemas.openxmlformats.org/officeDocument/2006/relationships/hyperlink" Target="consultantplus://offline/ref=B6ACB305A24D78D44E049669CA4D2403AE88BB67E836590C37BF0DA3DBD83C65290312F4523BCDD6D8D261E4DD7144692C702A8733ED8AF200F0D" TargetMode="External"/><Relationship Id="rId54" Type="http://schemas.openxmlformats.org/officeDocument/2006/relationships/hyperlink" Target="consultantplus://offline/ref=09A36E41CA41F8B8CE10151E015654C8D1BD3DFBDC50D5EBE7F0E44D1454DA337285CCFA2458F2B767041E957B0CEEF6B69DC2BD662DJDLEA" TargetMode="External"/><Relationship Id="rId62" Type="http://schemas.openxmlformats.org/officeDocument/2006/relationships/hyperlink" Target="consultantplus://offline/ref=09A36E41CA41F8B8CE10151E015654C8D1BC3BF2DD53D5EBE7F0E44D1454DA337285CCF8225AF4B8355E0E91325BE1EAB583DDBF782DDFAEJ9LAA" TargetMode="External"/><Relationship Id="rId70" Type="http://schemas.openxmlformats.org/officeDocument/2006/relationships/hyperlink" Target="consultantplus://offline/ref=B6ACB305A24D78D44E049669CA4D2403AE88BB67E836590C37BF0DA3DBD83C65290312F4523BC3D3D4D261E4DD7144692C702A8733ED8AF200F0D" TargetMode="External"/><Relationship Id="rId75" Type="http://schemas.openxmlformats.org/officeDocument/2006/relationships/hyperlink" Target="consultantplus://offline/ref=09A36E41CA41F8B8CE10151E015654C8D1BC3BF2DD53D5EBE7F0E44D1454DA337285CCF8225AFAB43B5E0E91325BE1EAB583DDBF782DDFAEJ9LA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027157E4A5C171AC124818C6CDB44A980A64794C41E1F9529744E8B3A2C9D819FD932AA1B29E973D6894624246CF18EBF07DD7043ADAEAEC0IFD" TargetMode="External"/><Relationship Id="rId23" Type="http://schemas.openxmlformats.org/officeDocument/2006/relationships/hyperlink" Target="consultantplus://offline/ref=B6ACB305A24D78D44E049669CA4D2403AE89BD6EE935590C37BF0DA3DBD83C65290312F65733CFDE848871E0942649752D6E35852DED08FBD" TargetMode="External"/><Relationship Id="rId28" Type="http://schemas.openxmlformats.org/officeDocument/2006/relationships/hyperlink" Target="consultantplus://offline/ref=B6ACB305A24D78D44E049669CA4D2403AE89BD6EE935590C37BF0DA3DBD83C65290312F6543AC8DE848871E0942649752D6E35852DED08FBD" TargetMode="External"/><Relationship Id="rId36" Type="http://schemas.openxmlformats.org/officeDocument/2006/relationships/hyperlink" Target="consultantplus://offline/ref=DE7051B09463962CF9948A2B1B915897DCDAC7F9CCDCC7B1731925F210553744866A83834BB645A72C75A20B760D7FF4205CC253A426AE31AAW2A" TargetMode="External"/><Relationship Id="rId49" Type="http://schemas.openxmlformats.org/officeDocument/2006/relationships/hyperlink" Target="consultantplus://offline/ref=B6ACB305A24D78D44E049669CA4D2403AE88BB67E836590C37BF0DA3DBD83C65290312F4523BCDD6D9D261E4DD7144692C702A8733ED8AF200F0D" TargetMode="External"/><Relationship Id="rId57" Type="http://schemas.openxmlformats.org/officeDocument/2006/relationships/hyperlink" Target="consultantplus://offline/ref=09A36E41CA41F8B8CE10151E015654C8D1BC3BF2DD53D5EBE7F0E44D1454DA337285CCF8225AF4BF355E0E91325BE1EAB583DDBF782DDFAEJ9L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D528018-C5F5-47D9-B64D-53065265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5155</TotalTime>
  <Pages>1</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Югорский институт развития строительного комплекса</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VAIO</dc:creator>
  <cp:lastModifiedBy>Пащенко Елена Александровна</cp:lastModifiedBy>
  <cp:revision>66</cp:revision>
  <dcterms:created xsi:type="dcterms:W3CDTF">2021-10-10T22:55:00Z</dcterms:created>
  <dcterms:modified xsi:type="dcterms:W3CDTF">2021-11-08T01:01:00Z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Югорский институт развития строительного комплекса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