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C14D" w14:textId="77777777" w:rsidR="00120D53" w:rsidRPr="002F3D6F" w:rsidRDefault="00120D53" w:rsidP="00120D53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 xml:space="preserve">Таблица № 5 к Приложению № 1 отчета о деятельности </w:t>
      </w:r>
    </w:p>
    <w:p w14:paraId="1F167DE4" w14:textId="77777777" w:rsidR="00120D53" w:rsidRPr="002F3D6F" w:rsidRDefault="00120D53" w:rsidP="00120D53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>члена Ассоциации «</w:t>
      </w:r>
      <w:proofErr w:type="spellStart"/>
      <w:r w:rsidRPr="002F3D6F">
        <w:rPr>
          <w:rFonts w:ascii="Calibri" w:hAnsi="Calibri" w:cs="Calibri"/>
          <w:bCs/>
          <w:color w:val="auto"/>
        </w:rPr>
        <w:t>Сахалинстрой</w:t>
      </w:r>
      <w:proofErr w:type="spellEnd"/>
      <w:r w:rsidRPr="002F3D6F">
        <w:rPr>
          <w:rFonts w:ascii="Calibri" w:hAnsi="Calibri" w:cs="Calibri"/>
          <w:bCs/>
          <w:color w:val="auto"/>
        </w:rPr>
        <w:t>» за отчетный год</w:t>
      </w:r>
    </w:p>
    <w:p w14:paraId="3CE86247" w14:textId="77777777" w:rsidR="00120D53" w:rsidRPr="002F3D6F" w:rsidRDefault="00120D53" w:rsidP="00120D53">
      <w:pPr>
        <w:jc w:val="right"/>
        <w:rPr>
          <w:rFonts w:ascii="Calibri" w:hAnsi="Calibri" w:cs="Calibri"/>
          <w:strike/>
        </w:rPr>
      </w:pPr>
    </w:p>
    <w:p w14:paraId="3A0F1E73" w14:textId="77777777" w:rsidR="00120D53" w:rsidRPr="002F3D6F" w:rsidRDefault="00120D53" w:rsidP="00120D53">
      <w:pPr>
        <w:rPr>
          <w:rFonts w:ascii="Calibri" w:hAnsi="Calibri" w:cs="Calibri"/>
          <w:b/>
          <w:color w:val="FF0000"/>
        </w:rPr>
      </w:pPr>
      <w:r w:rsidRPr="002F3D6F">
        <w:rPr>
          <w:rFonts w:ascii="Calibri" w:hAnsi="Calibri" w:cs="Calibri"/>
          <w:b/>
          <w:color w:val="auto"/>
          <w:lang w:eastAsia="ru-RU"/>
        </w:rPr>
        <w:t>Таблица № 5: «</w:t>
      </w:r>
      <w:r w:rsidRPr="002F3D6F">
        <w:rPr>
          <w:rFonts w:ascii="Calibri" w:hAnsi="Calibri" w:cs="Calibri"/>
          <w:b/>
        </w:rPr>
        <w:t xml:space="preserve">Сведения о привлечении члена Ассоциации к административной ответственности за правонарушения, допущенные при осуществлении своей деятельности» </w:t>
      </w:r>
    </w:p>
    <w:p w14:paraId="711007C1" w14:textId="77777777" w:rsidR="00120D53" w:rsidRPr="002F3D6F" w:rsidRDefault="00120D53" w:rsidP="00120D53">
      <w:pPr>
        <w:ind w:firstLine="567"/>
        <w:jc w:val="both"/>
        <w:rPr>
          <w:rFonts w:ascii="Calibri" w:hAnsi="Calibri" w:cs="Calibri"/>
          <w:b/>
        </w:rPr>
      </w:pPr>
      <w:r w:rsidRPr="002F3D6F">
        <w:rPr>
          <w:rFonts w:ascii="Calibri" w:hAnsi="Calibri" w:cs="Calibri"/>
        </w:rPr>
        <w:t xml:space="preserve">Количество неисполненных предписаний, выданных государственными надзорными органами </w:t>
      </w:r>
      <w:r w:rsidRPr="002F3D6F">
        <w:rPr>
          <w:rFonts w:ascii="Calibri" w:hAnsi="Calibri" w:cs="Calibri"/>
          <w:b/>
        </w:rPr>
        <w:t>___________ (</w:t>
      </w:r>
      <w:r w:rsidRPr="002F3D6F">
        <w:rPr>
          <w:rFonts w:ascii="Calibri" w:hAnsi="Calibri" w:cs="Calibri"/>
          <w:b/>
          <w:i/>
        </w:rPr>
        <w:t>указать количество</w:t>
      </w:r>
      <w:r w:rsidRPr="002F3D6F">
        <w:rPr>
          <w:rFonts w:ascii="Calibri" w:hAnsi="Calibri" w:cs="Calibri"/>
          <w:b/>
        </w:rPr>
        <w:t xml:space="preserve">) или НЕТ </w:t>
      </w:r>
    </w:p>
    <w:tbl>
      <w:tblPr>
        <w:tblW w:w="10490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3686"/>
        <w:gridCol w:w="2803"/>
        <w:gridCol w:w="1276"/>
        <w:gridCol w:w="2158"/>
      </w:tblGrid>
      <w:tr w:rsidR="00120D53" w:rsidRPr="002F3D6F" w14:paraId="13E64A2F" w14:textId="77777777" w:rsidTr="00DD26A3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591F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C438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Вид</w:t>
            </w:r>
          </w:p>
          <w:p w14:paraId="69955688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правонарушения, статья (номер, пункт) Кодекса РФ об административных правонарушениях и описание нарушения, в том числе правонарушение не исполнение предписания</w:t>
            </w:r>
          </w:p>
        </w:tc>
        <w:tc>
          <w:tcPr>
            <w:tcW w:w="2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9678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Номер и дата протокола, постановления об административном правонарушении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5096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Виновное лицо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5FE9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Принятые меры административной ответственности</w:t>
            </w:r>
          </w:p>
        </w:tc>
      </w:tr>
      <w:tr w:rsidR="00120D53" w:rsidRPr="002F3D6F" w14:paraId="79BBC8EA" w14:textId="77777777" w:rsidTr="00DD26A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AD11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1D4C" w14:textId="77777777" w:rsidR="00120D53" w:rsidRPr="002F3D6F" w:rsidRDefault="00120D53" w:rsidP="00DD26A3">
            <w:pPr>
              <w:jc w:val="both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C852" w14:textId="77777777" w:rsidR="00120D53" w:rsidRPr="002F3D6F" w:rsidRDefault="00120D53" w:rsidP="00DD26A3">
            <w:pPr>
              <w:jc w:val="both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D837" w14:textId="77777777" w:rsidR="00120D53" w:rsidRPr="002F3D6F" w:rsidRDefault="00120D53" w:rsidP="00DD26A3">
            <w:pPr>
              <w:jc w:val="both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9B6F" w14:textId="77777777" w:rsidR="00120D53" w:rsidRPr="002F3D6F" w:rsidRDefault="00120D53" w:rsidP="00DD26A3">
            <w:pPr>
              <w:jc w:val="both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 xml:space="preserve"> </w:t>
            </w:r>
          </w:p>
        </w:tc>
      </w:tr>
    </w:tbl>
    <w:p w14:paraId="34179FCF" w14:textId="77777777" w:rsidR="00120D53" w:rsidRPr="002F3D6F" w:rsidRDefault="00120D53" w:rsidP="00120D53">
      <w:pPr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   </w:t>
      </w:r>
    </w:p>
    <w:p w14:paraId="095AAA22" w14:textId="77777777" w:rsidR="00120D53" w:rsidRPr="002F3D6F" w:rsidRDefault="00120D53" w:rsidP="00120D53">
      <w:pPr>
        <w:spacing w:after="0"/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      «__» ____________ 20__ г. </w:t>
      </w:r>
    </w:p>
    <w:p w14:paraId="763D9D56" w14:textId="77777777" w:rsidR="00120D53" w:rsidRPr="002F3D6F" w:rsidRDefault="00120D53" w:rsidP="00120D53">
      <w:pPr>
        <w:spacing w:after="0"/>
        <w:rPr>
          <w:rFonts w:ascii="Calibri" w:hAnsi="Calibri" w:cs="Calibri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120D53" w:rsidRPr="002F3D6F" w14:paraId="669E594A" w14:textId="77777777" w:rsidTr="00DD26A3">
        <w:tc>
          <w:tcPr>
            <w:tcW w:w="2977" w:type="dxa"/>
            <w:tcBorders>
              <w:bottom w:val="single" w:sz="4" w:space="0" w:color="auto"/>
            </w:tcBorders>
          </w:tcPr>
          <w:p w14:paraId="34C9D4EB" w14:textId="77777777" w:rsidR="00120D53" w:rsidRPr="002F3D6F" w:rsidRDefault="00120D53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4" w:type="dxa"/>
          </w:tcPr>
          <w:p w14:paraId="3DFA0BC5" w14:textId="77777777" w:rsidR="00120D53" w:rsidRPr="002F3D6F" w:rsidRDefault="00120D53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3CA25A96" w14:textId="77777777" w:rsidR="00120D53" w:rsidRPr="002F3D6F" w:rsidRDefault="00120D53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3B79F40D" w14:textId="77777777" w:rsidR="00120D53" w:rsidRPr="002F3D6F" w:rsidRDefault="00120D53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50945C1B" w14:textId="77777777" w:rsidR="00120D53" w:rsidRPr="002F3D6F" w:rsidRDefault="00120D53" w:rsidP="00DD26A3">
            <w:pPr>
              <w:rPr>
                <w:rFonts w:ascii="Calibri" w:hAnsi="Calibri" w:cs="Calibri"/>
                <w:color w:val="auto"/>
              </w:rPr>
            </w:pPr>
          </w:p>
        </w:tc>
      </w:tr>
      <w:tr w:rsidR="00120D53" w:rsidRPr="002F3D6F" w14:paraId="11255116" w14:textId="77777777" w:rsidTr="00DD26A3">
        <w:tc>
          <w:tcPr>
            <w:tcW w:w="2977" w:type="dxa"/>
            <w:tcBorders>
              <w:top w:val="single" w:sz="4" w:space="0" w:color="auto"/>
            </w:tcBorders>
          </w:tcPr>
          <w:p w14:paraId="63D451C9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(Должность)</w:t>
            </w:r>
          </w:p>
        </w:tc>
        <w:tc>
          <w:tcPr>
            <w:tcW w:w="284" w:type="dxa"/>
          </w:tcPr>
          <w:p w14:paraId="6352670E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6B487886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(Подпись)</w:t>
            </w:r>
          </w:p>
        </w:tc>
        <w:tc>
          <w:tcPr>
            <w:tcW w:w="236" w:type="dxa"/>
          </w:tcPr>
          <w:p w14:paraId="564490DC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1F761C38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(Расшифровка подписи)</w:t>
            </w:r>
          </w:p>
        </w:tc>
      </w:tr>
      <w:tr w:rsidR="00120D53" w:rsidRPr="002F3D6F" w14:paraId="4D042318" w14:textId="77777777" w:rsidTr="00DD26A3">
        <w:trPr>
          <w:trHeight w:val="120"/>
        </w:trPr>
        <w:tc>
          <w:tcPr>
            <w:tcW w:w="2977" w:type="dxa"/>
          </w:tcPr>
          <w:p w14:paraId="5FA46A12" w14:textId="77777777" w:rsidR="00120D53" w:rsidRPr="002F3D6F" w:rsidRDefault="00120D53" w:rsidP="00DD26A3">
            <w:pPr>
              <w:jc w:val="right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М.П.</w:t>
            </w:r>
          </w:p>
        </w:tc>
        <w:tc>
          <w:tcPr>
            <w:tcW w:w="284" w:type="dxa"/>
          </w:tcPr>
          <w:p w14:paraId="41860D67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4EBD1297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467F1375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</w:tcPr>
          <w:p w14:paraId="141A38DD" w14:textId="77777777" w:rsidR="00120D53" w:rsidRPr="002F3D6F" w:rsidRDefault="00120D53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32C31B06" w14:textId="77777777" w:rsidR="00120D53" w:rsidRPr="002F3D6F" w:rsidRDefault="00120D53" w:rsidP="00120D53">
      <w:pPr>
        <w:spacing w:after="0"/>
        <w:ind w:firstLine="700"/>
        <w:rPr>
          <w:rFonts w:ascii="Calibri" w:hAnsi="Calibri" w:cs="Calibri"/>
        </w:rPr>
      </w:pPr>
      <w:r w:rsidRPr="002F3D6F">
        <w:rPr>
          <w:rFonts w:ascii="Calibri" w:hAnsi="Calibri" w:cs="Calibri"/>
          <w:i/>
        </w:rPr>
        <w:t xml:space="preserve">                                                        </w:t>
      </w:r>
    </w:p>
    <w:p w14:paraId="01F07DB7" w14:textId="77777777" w:rsidR="00120D53" w:rsidRPr="002F3D6F" w:rsidRDefault="00120D53" w:rsidP="00120D53">
      <w:pPr>
        <w:spacing w:after="0"/>
        <w:jc w:val="both"/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 </w:t>
      </w:r>
    </w:p>
    <w:p w14:paraId="0213825E" w14:textId="77777777" w:rsidR="00120D53" w:rsidRPr="002F3D6F" w:rsidRDefault="00120D53" w:rsidP="00120D53">
      <w:pPr>
        <w:spacing w:after="0"/>
        <w:jc w:val="both"/>
        <w:rPr>
          <w:rFonts w:ascii="Calibri" w:hAnsi="Calibri" w:cs="Calibri"/>
        </w:rPr>
      </w:pPr>
      <w:r w:rsidRPr="002F3D6F">
        <w:rPr>
          <w:rFonts w:ascii="Calibri" w:hAnsi="Calibri" w:cs="Calibri"/>
        </w:rPr>
        <w:t>Исполнитель: __________________________</w:t>
      </w:r>
    </w:p>
    <w:p w14:paraId="417CFC0F" w14:textId="77777777" w:rsidR="00120D53" w:rsidRPr="002F3D6F" w:rsidRDefault="00120D53" w:rsidP="00120D53">
      <w:pPr>
        <w:spacing w:after="0"/>
        <w:jc w:val="both"/>
        <w:rPr>
          <w:rFonts w:ascii="Calibri" w:hAnsi="Calibri" w:cs="Calibri"/>
          <w:vertAlign w:val="superscript"/>
        </w:rPr>
      </w:pPr>
      <w:r w:rsidRPr="002F3D6F">
        <w:rPr>
          <w:rFonts w:ascii="Calibri" w:hAnsi="Calibri" w:cs="Calibri"/>
          <w:vertAlign w:val="superscript"/>
        </w:rPr>
        <w:t xml:space="preserve">                                                   (Фамилия Имя Отчество)</w:t>
      </w:r>
    </w:p>
    <w:p w14:paraId="72DEA6DB" w14:textId="77777777" w:rsidR="00120D53" w:rsidRPr="002F3D6F" w:rsidRDefault="00120D53" w:rsidP="00120D53">
      <w:pPr>
        <w:spacing w:after="0"/>
        <w:jc w:val="both"/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Телефон: ______________________ </w:t>
      </w:r>
    </w:p>
    <w:p w14:paraId="62B408D5" w14:textId="77777777" w:rsidR="00120D53" w:rsidRPr="002F3D6F" w:rsidRDefault="00120D53" w:rsidP="00120D53">
      <w:pPr>
        <w:rPr>
          <w:b/>
          <w:bCs/>
          <w:smallCaps/>
          <w:color w:val="5B9BD5"/>
          <w:spacing w:val="5"/>
        </w:rPr>
      </w:pPr>
    </w:p>
    <w:p w14:paraId="2FC3B529" w14:textId="77777777" w:rsidR="00120D53" w:rsidRDefault="00120D53" w:rsidP="00120D53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0209C150" w14:textId="77777777" w:rsidR="00120D53" w:rsidRDefault="00120D53" w:rsidP="00120D53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4B49BE41" w14:textId="77777777" w:rsidR="00120D53" w:rsidRDefault="00120D53" w:rsidP="00120D53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67149330" w14:textId="77777777" w:rsidR="00120D53" w:rsidRDefault="00120D53" w:rsidP="00120D53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67B6C8DF" w14:textId="77777777" w:rsidR="00120D53" w:rsidRDefault="00120D53" w:rsidP="00120D53">
      <w:pPr>
        <w:spacing w:after="0" w:line="240" w:lineRule="auto"/>
        <w:rPr>
          <w:rFonts w:ascii="Calibri" w:hAnsi="Calibri" w:cs="Calibri"/>
          <w:bCs/>
          <w:color w:val="auto"/>
        </w:rPr>
        <w:sectPr w:rsidR="00120D53" w:rsidSect="002E1FE3">
          <w:headerReference w:type="first" r:id="rId5"/>
          <w:footerReference w:type="first" r:id="rId6"/>
          <w:pgSz w:w="11907" w:h="16840" w:code="9"/>
          <w:pgMar w:top="851" w:right="851" w:bottom="284" w:left="1361" w:header="454" w:footer="374" w:gutter="0"/>
          <w:cols w:space="360"/>
          <w:docGrid w:linePitch="360"/>
        </w:sectPr>
      </w:pPr>
    </w:p>
    <w:p w14:paraId="2B7BAB54" w14:textId="77777777" w:rsidR="005B6342" w:rsidRPr="00120D53" w:rsidRDefault="005B6342" w:rsidP="00120D53"/>
    <w:sectPr w:rsidR="005B6342" w:rsidRPr="00120D53" w:rsidSect="003541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8554" w14:textId="77777777" w:rsidR="00545C44" w:rsidRDefault="00120D53">
    <w:pPr>
      <w:pStyle w:val="a4"/>
      <w:jc w:val="center"/>
    </w:pPr>
  </w:p>
  <w:p w14:paraId="12FED8F6" w14:textId="77777777" w:rsidR="00545C44" w:rsidRDefault="00120D53" w:rsidP="002E1FE3">
    <w:pPr>
      <w:pStyle w:val="a4"/>
      <w:tabs>
        <w:tab w:val="left" w:pos="11940"/>
      </w:tabs>
    </w:pPr>
    <w:r>
      <w:tab/>
    </w:r>
    <w:r>
      <w:tab/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7139"/>
      <w:gridCol w:w="2546"/>
    </w:tblGrid>
    <w:tr w:rsidR="00545C44" w:rsidRPr="00D5790C" w14:paraId="766F3D1E" w14:textId="77777777" w:rsidTr="00ED6D92">
      <w:trPr>
        <w:trHeight w:val="165"/>
        <w:jc w:val="center"/>
      </w:trPr>
      <w:tc>
        <w:tcPr>
          <w:tcW w:w="9767" w:type="dxa"/>
          <w:gridSpan w:val="2"/>
        </w:tcPr>
        <w:p w14:paraId="6A450F77" w14:textId="77777777" w:rsidR="00545C44" w:rsidRPr="00D5790C" w:rsidRDefault="00120D53" w:rsidP="00D5790C">
          <w:pPr>
            <w:tabs>
              <w:tab w:val="center" w:pos="4320"/>
              <w:tab w:val="right" w:pos="8640"/>
            </w:tabs>
            <w:spacing w:after="0"/>
            <w:jc w:val="center"/>
            <w:rPr>
              <w:i/>
              <w:color w:val="808080"/>
              <w:sz w:val="16"/>
              <w:szCs w:val="16"/>
            </w:rPr>
          </w:pPr>
          <w:r w:rsidRPr="00D5790C">
            <w:rPr>
              <w:i/>
              <w:color w:val="808080"/>
              <w:sz w:val="16"/>
              <w:szCs w:val="16"/>
            </w:rPr>
            <w:t xml:space="preserve">Ассоциация Региональное </w:t>
          </w:r>
          <w:r w:rsidRPr="00D5790C">
            <w:rPr>
              <w:i/>
              <w:color w:val="808080"/>
              <w:sz w:val="16"/>
              <w:szCs w:val="16"/>
            </w:rPr>
            <w:t>отраслевое объединение работодателей «Сахалинское Саморегулируемое Объединение Строителей»</w:t>
          </w:r>
        </w:p>
      </w:tc>
    </w:tr>
    <w:tr w:rsidR="00545C44" w:rsidRPr="00D5790C" w14:paraId="75006118" w14:textId="77777777" w:rsidTr="00ED6D92">
      <w:trPr>
        <w:trHeight w:val="315"/>
        <w:jc w:val="center"/>
      </w:trPr>
      <w:tc>
        <w:tcPr>
          <w:tcW w:w="7203" w:type="dxa"/>
          <w:vMerge w:val="restart"/>
          <w:vAlign w:val="center"/>
        </w:tcPr>
        <w:p w14:paraId="24888F87" w14:textId="77777777" w:rsidR="00545C44" w:rsidRPr="00D5790C" w:rsidRDefault="00120D53" w:rsidP="00D5790C">
          <w:pPr>
            <w:shd w:val="clear" w:color="auto" w:fill="FFFFFF"/>
            <w:spacing w:after="0" w:line="360" w:lineRule="auto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«Положение о проведении Ассоциацией «Сахалинстрой» анализа деятельности своих членов на основании информации, представляемой ими в форме отчетов»</w:t>
          </w:r>
          <w:r w:rsidRPr="00D5790C">
            <w:rPr>
              <w:rFonts w:asciiTheme="majorHAnsi" w:hAnsiTheme="majorHAnsi"/>
              <w:b/>
              <w:bCs/>
              <w:caps/>
              <w:color w:val="auto"/>
              <w:spacing w:val="1"/>
              <w:sz w:val="28"/>
              <w:szCs w:val="28"/>
            </w:rPr>
            <w:t xml:space="preserve"> </w:t>
          </w:r>
        </w:p>
        <w:p w14:paraId="25F6E99D" w14:textId="77777777" w:rsidR="00545C44" w:rsidRPr="00D5790C" w:rsidRDefault="00120D53" w:rsidP="00D5790C">
          <w:pPr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</w:tcPr>
        <w:p w14:paraId="0C6CEF06" w14:textId="77777777" w:rsidR="00545C44" w:rsidRPr="00D5790C" w:rsidRDefault="00120D53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 xml:space="preserve">Дата </w:t>
          </w:r>
          <w:r w:rsidRPr="00D5790C">
            <w:rPr>
              <w:i/>
              <w:color w:val="auto"/>
              <w:sz w:val="16"/>
              <w:szCs w:val="16"/>
            </w:rPr>
            <w:t>ввода: 01.07.2017</w:t>
          </w:r>
        </w:p>
        <w:p w14:paraId="4A1A7B7E" w14:textId="77777777" w:rsidR="00545C44" w:rsidRPr="00D5790C" w:rsidRDefault="00120D53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редакции</w:t>
          </w:r>
          <w:r w:rsidRPr="00D5790C">
            <w:rPr>
              <w:i/>
              <w:color w:val="FF0000"/>
              <w:sz w:val="16"/>
              <w:szCs w:val="16"/>
            </w:rPr>
            <w:t xml:space="preserve">: </w:t>
          </w:r>
          <w:r w:rsidRPr="00D5790C">
            <w:rPr>
              <w:i/>
              <w:color w:val="auto"/>
              <w:sz w:val="16"/>
              <w:szCs w:val="16"/>
            </w:rPr>
            <w:t>25.04.2019</w:t>
          </w:r>
        </w:p>
      </w:tc>
    </w:tr>
    <w:tr w:rsidR="00545C44" w:rsidRPr="00D5790C" w14:paraId="0B080ECA" w14:textId="77777777" w:rsidTr="00ED6D92">
      <w:trPr>
        <w:trHeight w:val="283"/>
        <w:jc w:val="center"/>
      </w:trPr>
      <w:tc>
        <w:tcPr>
          <w:tcW w:w="7203" w:type="dxa"/>
          <w:vMerge/>
        </w:tcPr>
        <w:p w14:paraId="2A99CB22" w14:textId="77777777" w:rsidR="00545C44" w:rsidRPr="00D5790C" w:rsidRDefault="00120D53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  <w:vAlign w:val="center"/>
        </w:tcPr>
        <w:p w14:paraId="6912A31A" w14:textId="77777777" w:rsidR="00545C44" w:rsidRPr="00D5790C" w:rsidRDefault="00120D53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Код: П- 10 ред</w:t>
          </w:r>
          <w:r w:rsidRPr="00D5790C">
            <w:rPr>
              <w:i/>
              <w:color w:val="FF0000"/>
              <w:sz w:val="16"/>
              <w:szCs w:val="16"/>
            </w:rPr>
            <w:t>.</w:t>
          </w:r>
          <w:r w:rsidRPr="00D5790C">
            <w:rPr>
              <w:i/>
              <w:color w:val="auto"/>
              <w:sz w:val="16"/>
              <w:szCs w:val="16"/>
            </w:rPr>
            <w:t>-4 ПРОЕКТ</w:t>
          </w:r>
        </w:p>
      </w:tc>
    </w:tr>
  </w:tbl>
  <w:p w14:paraId="4F2C15E7" w14:textId="77777777" w:rsidR="00545C44" w:rsidRPr="00D5790C" w:rsidRDefault="00120D53" w:rsidP="00D579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F7"/>
    <w:rsid w:val="00120D53"/>
    <w:rsid w:val="003541DA"/>
    <w:rsid w:val="005B6342"/>
    <w:rsid w:val="006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19C9"/>
  <w15:chartTrackingRefBased/>
  <w15:docId w15:val="{234B8581-BE18-4A76-9A64-3F611F3E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DA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qFormat/>
    <w:rsid w:val="003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5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20D53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0D53"/>
    <w:rPr>
      <w:rFonts w:ascii="Times New Roman" w:eastAsia="Times New Roman" w:hAnsi="Times New Roman" w:cs="Times New Roman"/>
      <w:color w:val="000000"/>
    </w:rPr>
  </w:style>
  <w:style w:type="paragraph" w:styleId="a6">
    <w:name w:val="header"/>
    <w:basedOn w:val="a"/>
    <w:link w:val="a7"/>
    <w:uiPriority w:val="99"/>
    <w:unhideWhenUsed/>
    <w:rsid w:val="00120D53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D5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CCDF-E1EB-4E64-ADAC-5D7D2183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Степан Фысина</cp:lastModifiedBy>
  <cp:revision>3</cp:revision>
  <dcterms:created xsi:type="dcterms:W3CDTF">2019-10-20T22:18:00Z</dcterms:created>
  <dcterms:modified xsi:type="dcterms:W3CDTF">2021-02-15T00:58:00Z</dcterms:modified>
</cp:coreProperties>
</file>