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06E5" w14:textId="77777777" w:rsidR="0038243A" w:rsidRPr="005D627C" w:rsidRDefault="0038243A" w:rsidP="0038243A">
      <w:pPr>
        <w:widowControl w:val="0"/>
        <w:tabs>
          <w:tab w:val="left" w:pos="3516"/>
        </w:tabs>
        <w:autoSpaceDE w:val="0"/>
        <w:autoSpaceDN w:val="0"/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  <w:r w:rsidRPr="005D627C">
        <w:rPr>
          <w:rFonts w:ascii="Calibri" w:hAnsi="Calibri" w:cs="Calibri"/>
          <w:b/>
          <w:i/>
          <w:color w:val="auto"/>
        </w:rPr>
        <w:t xml:space="preserve">Приложение №4 </w:t>
      </w:r>
    </w:p>
    <w:p w14:paraId="31C6483F" w14:textId="77777777" w:rsidR="0038243A" w:rsidRPr="005D627C" w:rsidRDefault="0038243A" w:rsidP="0038243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Calibri" w:hAnsi="Calibri" w:cs="Calibri"/>
          <w:color w:val="auto"/>
          <w:lang w:eastAsia="ru-RU" w:bidi="ru-RU"/>
        </w:rPr>
      </w:pPr>
      <w:r w:rsidRPr="005D627C">
        <w:rPr>
          <w:rFonts w:ascii="Calibri" w:hAnsi="Calibri" w:cs="Calibri"/>
          <w:color w:val="auto"/>
          <w:lang w:eastAsia="ru-RU" w:bidi="ru-RU"/>
        </w:rPr>
        <w:t>к «Положению о проведении Ассоциацией «</w:t>
      </w:r>
      <w:proofErr w:type="spellStart"/>
      <w:r w:rsidRPr="005D627C">
        <w:rPr>
          <w:rFonts w:ascii="Calibri" w:hAnsi="Calibri" w:cs="Calibri"/>
          <w:color w:val="auto"/>
          <w:lang w:eastAsia="ru-RU" w:bidi="ru-RU"/>
        </w:rPr>
        <w:t>Сахалинстрой</w:t>
      </w:r>
      <w:proofErr w:type="spellEnd"/>
      <w:r w:rsidRPr="005D627C">
        <w:rPr>
          <w:rFonts w:ascii="Calibri" w:hAnsi="Calibri" w:cs="Calibri"/>
          <w:color w:val="auto"/>
          <w:lang w:eastAsia="ru-RU" w:bidi="ru-RU"/>
        </w:rPr>
        <w:t xml:space="preserve">» </w:t>
      </w:r>
    </w:p>
    <w:p w14:paraId="1ECE768D" w14:textId="77777777" w:rsidR="0038243A" w:rsidRPr="005D627C" w:rsidRDefault="0038243A" w:rsidP="0038243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Calibri" w:hAnsi="Calibri" w:cs="Calibri"/>
          <w:color w:val="auto"/>
          <w:lang w:eastAsia="ru-RU" w:bidi="ru-RU"/>
        </w:rPr>
      </w:pPr>
      <w:r w:rsidRPr="005D627C">
        <w:rPr>
          <w:rFonts w:ascii="Calibri" w:hAnsi="Calibri" w:cs="Calibri"/>
          <w:color w:val="auto"/>
          <w:lang w:eastAsia="ru-RU" w:bidi="ru-RU"/>
        </w:rPr>
        <w:t>анализа деятельности своих членов на основании</w:t>
      </w:r>
    </w:p>
    <w:p w14:paraId="71A6B4A5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color w:val="auto"/>
          <w:lang w:eastAsia="ru-RU" w:bidi="ru-RU"/>
        </w:rPr>
      </w:pPr>
      <w:r w:rsidRPr="005D627C">
        <w:rPr>
          <w:rFonts w:ascii="Calibri" w:hAnsi="Calibri" w:cs="Calibri"/>
          <w:color w:val="auto"/>
          <w:lang w:eastAsia="ru-RU" w:bidi="ru-RU"/>
        </w:rPr>
        <w:t xml:space="preserve"> информации, представляемой ими в форме отчетов»</w:t>
      </w:r>
    </w:p>
    <w:p w14:paraId="236D0B57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auto"/>
          <w:lang w:eastAsia="ru-RU" w:bidi="ru-RU"/>
        </w:rPr>
      </w:pPr>
    </w:p>
    <w:p w14:paraId="2958C393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lang w:eastAsia="ru-RU" w:bidi="ru-RU"/>
        </w:rPr>
      </w:pPr>
      <w:bookmarkStart w:id="0" w:name="_Hlk8208074"/>
      <w:bookmarkStart w:id="1" w:name="_Hlk8208428"/>
      <w:r w:rsidRPr="005D627C">
        <w:rPr>
          <w:rFonts w:ascii="Calibri" w:hAnsi="Calibri" w:cs="Calibri"/>
          <w:b/>
          <w:color w:val="auto"/>
          <w:lang w:eastAsia="ru-RU" w:bidi="ru-RU"/>
        </w:rPr>
        <w:t>Информация об имеющихся проблемах у</w:t>
      </w:r>
      <w:r w:rsidRPr="005D627C">
        <w:rPr>
          <w:rFonts w:ascii="Calibri" w:hAnsi="Calibri" w:cs="Calibri"/>
          <w:b/>
          <w:color w:val="FF0000"/>
          <w:lang w:eastAsia="ru-RU" w:bidi="ru-RU"/>
        </w:rPr>
        <w:t xml:space="preserve"> </w:t>
      </w:r>
      <w:r w:rsidRPr="005D627C">
        <w:rPr>
          <w:rFonts w:ascii="Calibri" w:hAnsi="Calibri" w:cs="Calibri"/>
          <w:b/>
          <w:color w:val="auto"/>
          <w:lang w:eastAsia="ru-RU" w:bidi="ru-RU"/>
        </w:rPr>
        <w:t>членов Ассоциации</w:t>
      </w:r>
      <w:bookmarkEnd w:id="0"/>
      <w:r>
        <w:rPr>
          <w:rFonts w:ascii="Calibri" w:hAnsi="Calibri" w:cs="Calibri"/>
          <w:b/>
          <w:color w:val="auto"/>
          <w:lang w:eastAsia="ru-RU" w:bidi="ru-RU"/>
        </w:rPr>
        <w:t>*</w:t>
      </w:r>
    </w:p>
    <w:bookmarkEnd w:id="1"/>
    <w:p w14:paraId="4D53B65E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Cs/>
          <w:color w:val="auto"/>
          <w:lang w:eastAsia="ru-RU" w:bidi="ru-RU"/>
        </w:rPr>
      </w:pPr>
    </w:p>
    <w:p w14:paraId="1F88176E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bidi="ru-RU"/>
        </w:rPr>
      </w:pPr>
      <w:r w:rsidRPr="005D627C">
        <w:rPr>
          <w:rFonts w:ascii="Calibri" w:hAnsi="Calibri" w:cs="Calibri"/>
          <w:color w:val="auto"/>
          <w:lang w:bidi="ru-RU"/>
        </w:rPr>
        <w:t xml:space="preserve">Дата:    </w:t>
      </w:r>
    </w:p>
    <w:p w14:paraId="42F7A449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trike/>
          <w:color w:val="auto"/>
          <w:lang w:bidi="ru-RU"/>
        </w:rPr>
      </w:pPr>
      <w:r w:rsidRPr="005D627C">
        <w:rPr>
          <w:rFonts w:ascii="Calibri" w:hAnsi="Calibri" w:cs="Calibri"/>
          <w:color w:val="auto"/>
          <w:lang w:bidi="ru-RU"/>
        </w:rPr>
        <w:t xml:space="preserve">                          </w:t>
      </w:r>
    </w:p>
    <w:p w14:paraId="31666FBE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bidi="ru-RU"/>
        </w:rPr>
      </w:pPr>
      <w:r w:rsidRPr="005D627C">
        <w:rPr>
          <w:rFonts w:ascii="Calibri" w:hAnsi="Calibri" w:cs="Calibri"/>
          <w:color w:val="auto"/>
          <w:lang w:bidi="ru-RU"/>
        </w:rPr>
        <w:t>Член Ассоциации «</w:t>
      </w:r>
      <w:proofErr w:type="spellStart"/>
      <w:r w:rsidRPr="005D627C">
        <w:rPr>
          <w:rFonts w:ascii="Calibri" w:hAnsi="Calibri" w:cs="Calibri"/>
          <w:color w:val="auto"/>
          <w:lang w:bidi="ru-RU"/>
        </w:rPr>
        <w:t>Сахалинстрой</w:t>
      </w:r>
      <w:proofErr w:type="spellEnd"/>
      <w:r w:rsidRPr="005D627C">
        <w:rPr>
          <w:rFonts w:ascii="Calibri" w:hAnsi="Calibri" w:cs="Calibri"/>
          <w:color w:val="auto"/>
          <w:lang w:bidi="ru-RU"/>
        </w:rPr>
        <w:t xml:space="preserve">» (полное наименование, ИНН) ______________________   </w:t>
      </w:r>
    </w:p>
    <w:p w14:paraId="41D9A317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bidi="ru-RU"/>
        </w:rPr>
      </w:pPr>
    </w:p>
    <w:p w14:paraId="555285BE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bidi="ru-RU"/>
        </w:rPr>
      </w:pPr>
      <w:r w:rsidRPr="005D627C">
        <w:rPr>
          <w:rFonts w:ascii="Calibri" w:hAnsi="Calibri" w:cs="Calibri"/>
          <w:color w:val="auto"/>
          <w:lang w:bidi="ru-RU"/>
        </w:rPr>
        <w:t xml:space="preserve">______________________________________________________________________________                         </w:t>
      </w:r>
    </w:p>
    <w:p w14:paraId="59E1A270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  <w:r w:rsidRPr="005D627C">
        <w:rPr>
          <w:rFonts w:ascii="Calibri" w:hAnsi="Calibri" w:cs="Calibri"/>
          <w:b/>
          <w:color w:val="auto"/>
          <w:lang w:eastAsia="ru-RU" w:bidi="ru-RU"/>
        </w:rPr>
        <w:t>В списке имеющихся сведений, в случае согласия и наличия указанных обстоятельств и вопросов проставить знак «</w:t>
      </w:r>
      <w:r w:rsidRPr="005D627C">
        <w:rPr>
          <w:rFonts w:ascii="Calibri" w:hAnsi="Calibri" w:cs="Calibri"/>
          <w:b/>
          <w:color w:val="auto"/>
          <w:lang w:val="en-US" w:eastAsia="ru-RU" w:bidi="ru-RU"/>
        </w:rPr>
        <w:t>V</w:t>
      </w:r>
      <w:r w:rsidRPr="005D627C">
        <w:rPr>
          <w:rFonts w:ascii="Calibri" w:hAnsi="Calibri" w:cs="Calibri"/>
          <w:b/>
          <w:color w:val="auto"/>
          <w:lang w:eastAsia="ru-RU" w:bidi="ru-RU"/>
        </w:rPr>
        <w:t xml:space="preserve">» и указать дополнительные пояснения </w:t>
      </w:r>
      <w:r w:rsidRPr="005D627C">
        <w:rPr>
          <w:rFonts w:ascii="Calibri" w:hAnsi="Calibri" w:cs="Calibri"/>
          <w:b/>
          <w:color w:val="auto"/>
          <w:lang w:bidi="ru-RU"/>
        </w:rPr>
        <w:t>об имеющихся обстоятельствах для принятия срочных мер реагирования</w:t>
      </w:r>
      <w:r w:rsidRPr="005D627C">
        <w:rPr>
          <w:rFonts w:ascii="Calibri" w:hAnsi="Calibri" w:cs="Calibri"/>
          <w:b/>
          <w:color w:val="auto"/>
          <w:lang w:eastAsia="ru-RU" w:bidi="ru-RU"/>
        </w:rPr>
        <w:t xml:space="preserve">.              </w:t>
      </w:r>
    </w:p>
    <w:p w14:paraId="4021896A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557"/>
        <w:gridCol w:w="2579"/>
        <w:gridCol w:w="416"/>
        <w:gridCol w:w="2750"/>
        <w:gridCol w:w="209"/>
        <w:gridCol w:w="500"/>
        <w:gridCol w:w="208"/>
        <w:gridCol w:w="1985"/>
      </w:tblGrid>
      <w:tr w:rsidR="0038243A" w:rsidRPr="005D627C" w14:paraId="316BA625" w14:textId="77777777" w:rsidTr="002B4B8B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A18278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val="en-US" w:bidi="ru-RU"/>
              </w:rPr>
              <w:t>№</w:t>
            </w:r>
          </w:p>
          <w:p w14:paraId="0C172311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val="en-US" w:bidi="ru-RU"/>
              </w:rPr>
              <w:t>п/п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A9051C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 xml:space="preserve">Сведения об имеющихся нарушениях </w:t>
            </w:r>
            <w:bookmarkStart w:id="2" w:name="_Hlk8804566"/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>законных интересов и прав строительной организации члена Ассоциации со стороны заказчиков или иных трудностях при осуществлении предпринимательской деятельности в сфере строительства</w:t>
            </w:r>
            <w:bookmarkEnd w:id="2"/>
          </w:p>
          <w:p w14:paraId="6535FD61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(НАИМЕНОВАНИЕ ОБЪЕКТА, ЗАКАЗЧИК И НОМЕР ЗАКУПКИ)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4655F7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eastAsia="ru-RU" w:bidi="ru-RU"/>
              </w:rPr>
              <w:t xml:space="preserve"> «</w:t>
            </w:r>
            <w:r w:rsidRPr="005D627C">
              <w:rPr>
                <w:rFonts w:ascii="Calibri" w:hAnsi="Calibri" w:cs="Calibri"/>
                <w:b/>
                <w:color w:val="auto"/>
                <w:lang w:val="en-US" w:eastAsia="ru-RU" w:bidi="ru-RU"/>
              </w:rPr>
              <w:t>V</w:t>
            </w:r>
            <w:r w:rsidRPr="005D627C">
              <w:rPr>
                <w:rFonts w:ascii="Calibri" w:hAnsi="Calibri" w:cs="Calibri"/>
                <w:b/>
                <w:color w:val="auto"/>
                <w:lang w:eastAsia="ru-RU" w:bidi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CDBDE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eastAsia="ru-RU" w:bidi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eastAsia="ru-RU" w:bidi="ru-RU"/>
              </w:rPr>
              <w:t>Дополнительные пояснения</w:t>
            </w:r>
          </w:p>
        </w:tc>
      </w:tr>
      <w:tr w:rsidR="0038243A" w:rsidRPr="005D627C" w14:paraId="1C4BFA51" w14:textId="77777777" w:rsidTr="002B4B8B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1B2C2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5D627C">
              <w:rPr>
                <w:rFonts w:ascii="Calibri" w:hAnsi="Calibri" w:cs="Calibri"/>
                <w:color w:val="auto"/>
                <w:lang w:val="en-US" w:bidi="ru-RU"/>
              </w:rPr>
              <w:t>1.</w:t>
            </w:r>
          </w:p>
          <w:p w14:paraId="4CC383BC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1932D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b/>
                <w:bCs/>
                <w:color w:val="auto"/>
                <w:lang w:eastAsia="ru-RU"/>
              </w:rPr>
              <w:t xml:space="preserve"> </w:t>
            </w: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>Отсутствие оплаты выполненных работ после подписания акта приемки свыше 30 дней (для субъектов малого и среднего предпринимательства – свыше 15 дней)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7CA96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3C0E6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38243A" w:rsidRPr="005D627C" w14:paraId="492BBC66" w14:textId="77777777" w:rsidTr="002B4B8B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EC933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2.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95FD9" w14:textId="77777777" w:rsidR="0038243A" w:rsidRPr="005D627C" w:rsidRDefault="0038243A" w:rsidP="002B4B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  <w:color w:val="auto"/>
                <w:lang w:eastAsia="ru-RU"/>
              </w:rPr>
            </w:pP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>Условия контрактов не создают достаточные условия для выполнения работ,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EFC1E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B0781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38243A" w:rsidRPr="005D627C" w14:paraId="51F07947" w14:textId="77777777" w:rsidTr="002B4B8B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B68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2.1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345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Cs/>
                <w:color w:val="auto"/>
                <w:lang w:eastAsia="ru-RU"/>
              </w:rPr>
            </w:pPr>
            <w:r w:rsidRPr="005D627C">
              <w:rPr>
                <w:rFonts w:ascii="Calibri" w:hAnsi="Calibri" w:cs="Calibri"/>
                <w:bCs/>
                <w:color w:val="auto"/>
                <w:lang w:eastAsia="ru-RU"/>
              </w:rPr>
              <w:t>отсутствие авансирования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C36A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9FEF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38243A" w:rsidRPr="005D627C" w14:paraId="52F0D5E3" w14:textId="77777777" w:rsidTr="002B4B8B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7063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2.2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4668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Cs/>
                <w:color w:val="auto"/>
                <w:lang w:eastAsia="ru-RU"/>
              </w:rPr>
            </w:pPr>
            <w:r w:rsidRPr="005D627C">
              <w:rPr>
                <w:rFonts w:ascii="Calibri" w:hAnsi="Calibri" w:cs="Calibri"/>
                <w:bCs/>
                <w:color w:val="auto"/>
                <w:lang w:eastAsia="ru-RU"/>
              </w:rPr>
              <w:t>отсутствие приёмки работ с отчётным периодом –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BF5A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2AE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38243A" w:rsidRPr="005D627C" w14:paraId="7DA5F167" w14:textId="77777777" w:rsidTr="002B4B8B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35C9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2.3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556F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Cs/>
                <w:color w:val="auto"/>
                <w:lang w:eastAsia="ru-RU"/>
              </w:rPr>
            </w:pPr>
            <w:r w:rsidRPr="005D627C">
              <w:rPr>
                <w:rFonts w:ascii="Calibri" w:hAnsi="Calibri" w:cs="Calibri"/>
                <w:bCs/>
                <w:color w:val="auto"/>
                <w:lang w:eastAsia="ru-RU"/>
              </w:rPr>
              <w:t>качество предоставленной проектной документации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F14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E3D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38243A" w:rsidRPr="005D627C" w14:paraId="0FC1F1E2" w14:textId="77777777" w:rsidTr="002B4B8B">
        <w:trPr>
          <w:trHeight w:val="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AF760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3.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0FA90" w14:textId="77777777" w:rsidR="0038243A" w:rsidRPr="005D627C" w:rsidRDefault="0038243A" w:rsidP="002B4B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 xml:space="preserve"> </w:t>
            </w: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 xml:space="preserve">Выявлены дополнительные работы, не учтённые в проекте или в смете: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343E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5DE68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38243A" w:rsidRPr="005D627C" w14:paraId="267212D5" w14:textId="77777777" w:rsidTr="002B4B8B">
        <w:trPr>
          <w:trHeight w:val="39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2420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3.1.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9BDE" w14:textId="77777777" w:rsidR="0038243A" w:rsidRPr="005D627C" w:rsidRDefault="0038243A" w:rsidP="002B4B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заказчик задерживает ответ на письменное заявление подрядчика и не принимает решение о разработке дополнительных проектных решений и смет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6EFC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37F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38243A" w:rsidRPr="005D627C" w14:paraId="0439EA49" w14:textId="77777777" w:rsidTr="002B4B8B">
        <w:trPr>
          <w:trHeight w:val="48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4B1A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3.2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D020" w14:textId="77777777" w:rsidR="0038243A" w:rsidRPr="005D627C" w:rsidRDefault="0038243A" w:rsidP="002B4B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заказчик не принимает решение о продлении срока исполнения контракта из-за задержки с предоставлением проектного решения и/или гарантии оплаты дополнительных работ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57DB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814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38243A" w:rsidRPr="005D627C" w14:paraId="3E042F91" w14:textId="77777777" w:rsidTr="002B4B8B">
        <w:trPr>
          <w:trHeight w:val="84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9F07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3.3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A557" w14:textId="77777777" w:rsidR="0038243A" w:rsidRPr="005D627C" w:rsidRDefault="0038243A" w:rsidP="002B4B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отсутствует договоренность (дополнительное соглашение к контракту с обязательством заказчика по оплате) с заказчиком о порядке их выполнения и оплаты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AD43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EB9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38243A" w:rsidRPr="005D627C" w14:paraId="624661D8" w14:textId="77777777" w:rsidTr="002B4B8B">
        <w:trPr>
          <w:trHeight w:val="20"/>
        </w:trPr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A197C8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4.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489FC8" w14:textId="77777777" w:rsidR="0038243A" w:rsidRPr="005D627C" w:rsidRDefault="0038243A" w:rsidP="002B4B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  <w:r w:rsidRPr="005D627C">
              <w:rPr>
                <w:rFonts w:ascii="Calibri" w:hAnsi="Calibri" w:cs="Calibri"/>
                <w:color w:val="auto"/>
                <w:lang w:bidi="ru-RU"/>
              </w:rPr>
              <w:t> </w:t>
            </w: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>Другие вопросы</w:t>
            </w:r>
            <w:r>
              <w:rPr>
                <w:rFonts w:ascii="Calibri" w:hAnsi="Calibri" w:cs="Calibri"/>
                <w:b/>
                <w:color w:val="auto"/>
                <w:lang w:bidi="ru-RU"/>
              </w:rPr>
              <w:t>,</w:t>
            </w: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 xml:space="preserve"> требующи</w:t>
            </w:r>
            <w:r>
              <w:rPr>
                <w:rFonts w:ascii="Calibri" w:hAnsi="Calibri" w:cs="Calibri"/>
                <w:b/>
                <w:color w:val="auto"/>
                <w:lang w:bidi="ru-RU"/>
              </w:rPr>
              <w:t>е</w:t>
            </w:r>
            <w:r w:rsidRPr="005D627C">
              <w:rPr>
                <w:rFonts w:ascii="Calibri" w:hAnsi="Calibri" w:cs="Calibri"/>
                <w:b/>
                <w:color w:val="auto"/>
                <w:lang w:bidi="ru-RU"/>
              </w:rPr>
              <w:t xml:space="preserve"> решений для защиты законных интересов и прав члена Ассоциации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AA79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D6AB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38243A" w:rsidRPr="005D627C" w14:paraId="40107B6C" w14:textId="77777777" w:rsidTr="002B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7" w:type="dxa"/>
          <w:wAfter w:w="2193" w:type="dxa"/>
        </w:trPr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481E5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  <w:p w14:paraId="309813A5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416" w:type="dxa"/>
          </w:tcPr>
          <w:p w14:paraId="55367888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AE036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83330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38243A" w:rsidRPr="005D627C" w14:paraId="098BE55A" w14:textId="77777777" w:rsidTr="002B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7" w:type="dxa"/>
          <w:wAfter w:w="2193" w:type="dxa"/>
        </w:trPr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5BC6E9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5D627C">
              <w:rPr>
                <w:rFonts w:ascii="Calibri" w:hAnsi="Calibri" w:cs="Calibri"/>
                <w:color w:val="auto"/>
                <w:lang w:val="en-US" w:bidi="ru-RU"/>
              </w:rPr>
              <w:t>(</w:t>
            </w:r>
            <w:proofErr w:type="spellStart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>должность</w:t>
            </w:r>
            <w:proofErr w:type="spellEnd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 xml:space="preserve"> </w:t>
            </w:r>
            <w:proofErr w:type="spellStart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>руководителя</w:t>
            </w:r>
            <w:proofErr w:type="spellEnd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>)</w:t>
            </w:r>
          </w:p>
        </w:tc>
        <w:tc>
          <w:tcPr>
            <w:tcW w:w="416" w:type="dxa"/>
          </w:tcPr>
          <w:p w14:paraId="02EAA8F9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610124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5D627C">
              <w:rPr>
                <w:rFonts w:ascii="Calibri" w:hAnsi="Calibri" w:cs="Calibri"/>
                <w:color w:val="auto"/>
                <w:lang w:val="en-US" w:bidi="ru-RU"/>
              </w:rPr>
              <w:t>\(</w:t>
            </w:r>
            <w:proofErr w:type="spellStart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>подпись</w:t>
            </w:r>
            <w:proofErr w:type="spellEnd"/>
            <w:r w:rsidRPr="005D627C">
              <w:rPr>
                <w:rFonts w:ascii="Calibri" w:hAnsi="Calibri" w:cs="Calibri"/>
                <w:color w:val="auto"/>
                <w:lang w:val="en-US" w:bidi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5B41F" w14:textId="77777777" w:rsidR="0038243A" w:rsidRPr="005D627C" w:rsidRDefault="0038243A" w:rsidP="002B4B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</w:tr>
    </w:tbl>
    <w:p w14:paraId="56EA6A3C" w14:textId="77777777" w:rsidR="0038243A" w:rsidRPr="005D627C" w:rsidRDefault="0038243A" w:rsidP="0038243A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b/>
          <w:i/>
          <w:color w:val="auto"/>
        </w:rPr>
      </w:pPr>
      <w:r w:rsidRPr="005D627C">
        <w:rPr>
          <w:rFonts w:ascii="Calibri" w:hAnsi="Calibri" w:cs="Calibri"/>
          <w:color w:val="auto"/>
          <w:lang w:eastAsia="ru-RU" w:bidi="ru-RU"/>
        </w:rPr>
        <w:t xml:space="preserve">                                                               М.П</w:t>
      </w:r>
    </w:p>
    <w:p w14:paraId="79FA7701" w14:textId="77777777" w:rsidR="0038243A" w:rsidRPr="007779F3" w:rsidRDefault="0038243A" w:rsidP="0038243A">
      <w:pPr>
        <w:widowControl w:val="0"/>
        <w:tabs>
          <w:tab w:val="left" w:pos="3516"/>
        </w:tabs>
        <w:autoSpaceDE w:val="0"/>
        <w:autoSpaceDN w:val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*</w:t>
      </w:r>
      <w:r w:rsidRPr="007779F3">
        <w:rPr>
          <w:rFonts w:asciiTheme="majorHAnsi" w:hAnsiTheme="majorHAnsi"/>
          <w:sz w:val="16"/>
          <w:szCs w:val="16"/>
        </w:rPr>
        <w:t>Сведения предоставляются при возникновении нарушений</w:t>
      </w:r>
      <w:r w:rsidRPr="007779F3">
        <w:rPr>
          <w:sz w:val="16"/>
          <w:szCs w:val="16"/>
        </w:rPr>
        <w:t xml:space="preserve"> </w:t>
      </w:r>
      <w:r w:rsidRPr="007779F3">
        <w:rPr>
          <w:rFonts w:asciiTheme="majorHAnsi" w:hAnsiTheme="majorHAnsi"/>
          <w:sz w:val="16"/>
          <w:szCs w:val="16"/>
        </w:rPr>
        <w:t>законных интересов и прав строительной организации члена Ассоциации со стороны заказчиков или иных трудностях при осуществлении предпринимательской деятельности в сфере строительства</w:t>
      </w:r>
    </w:p>
    <w:p w14:paraId="2980B8A0" w14:textId="77777777" w:rsidR="005B6342" w:rsidRPr="0038243A" w:rsidRDefault="005B6342" w:rsidP="0038243A">
      <w:bookmarkStart w:id="3" w:name="_GoBack"/>
      <w:bookmarkEnd w:id="3"/>
    </w:p>
    <w:sectPr w:rsidR="005B6342" w:rsidRPr="0038243A" w:rsidSect="002E1FE3">
      <w:footerReference w:type="default" r:id="rId5"/>
      <w:headerReference w:type="first" r:id="rId6"/>
      <w:pgSz w:w="11907" w:h="16840" w:code="9"/>
      <w:pgMar w:top="851" w:right="851" w:bottom="284" w:left="1361" w:header="454" w:footer="374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128244"/>
      <w:docPartObj>
        <w:docPartGallery w:val="Page Numbers (Bottom of Page)"/>
        <w:docPartUnique/>
      </w:docPartObj>
    </w:sdtPr>
    <w:sdtEndPr/>
    <w:sdtContent>
      <w:p w14:paraId="18B46132" w14:textId="77777777" w:rsidR="00C00694" w:rsidRDefault="0038243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16A25" w14:textId="77777777" w:rsidR="00C00694" w:rsidRPr="00BC6188" w:rsidRDefault="0038243A" w:rsidP="006D06BC">
    <w:pPr>
      <w:pStyle w:val="a4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7139"/>
      <w:gridCol w:w="2546"/>
    </w:tblGrid>
    <w:tr w:rsidR="00C00694" w:rsidRPr="00D5790C" w14:paraId="56EDB8A3" w14:textId="77777777" w:rsidTr="00ED6D92">
      <w:trPr>
        <w:trHeight w:val="165"/>
        <w:jc w:val="center"/>
      </w:trPr>
      <w:tc>
        <w:tcPr>
          <w:tcW w:w="9767" w:type="dxa"/>
          <w:gridSpan w:val="2"/>
        </w:tcPr>
        <w:p w14:paraId="407EAE33" w14:textId="77777777" w:rsidR="00C00694" w:rsidRPr="00D5790C" w:rsidRDefault="0038243A" w:rsidP="00D5790C">
          <w:pPr>
            <w:tabs>
              <w:tab w:val="center" w:pos="4320"/>
              <w:tab w:val="right" w:pos="8640"/>
            </w:tabs>
            <w:spacing w:after="0"/>
            <w:jc w:val="center"/>
            <w:rPr>
              <w:i/>
              <w:color w:val="808080"/>
              <w:sz w:val="16"/>
              <w:szCs w:val="16"/>
            </w:rPr>
          </w:pPr>
          <w:r w:rsidRPr="00D5790C">
            <w:rPr>
              <w:i/>
              <w:color w:val="808080"/>
              <w:sz w:val="16"/>
              <w:szCs w:val="16"/>
            </w:rPr>
            <w:t>Ассоциация Региональное отраслевое объединение работо</w:t>
          </w:r>
          <w:r w:rsidRPr="00D5790C">
            <w:rPr>
              <w:i/>
              <w:color w:val="808080"/>
              <w:sz w:val="16"/>
              <w:szCs w:val="16"/>
            </w:rPr>
            <w:t>дателей «Сахалинское Саморегулируемое Объединение Строителей»</w:t>
          </w:r>
        </w:p>
      </w:tc>
    </w:tr>
    <w:tr w:rsidR="00C00694" w:rsidRPr="00D5790C" w14:paraId="5916B17A" w14:textId="77777777" w:rsidTr="00ED6D92">
      <w:trPr>
        <w:trHeight w:val="315"/>
        <w:jc w:val="center"/>
      </w:trPr>
      <w:tc>
        <w:tcPr>
          <w:tcW w:w="7203" w:type="dxa"/>
          <w:vMerge w:val="restart"/>
          <w:vAlign w:val="center"/>
        </w:tcPr>
        <w:p w14:paraId="78D12472" w14:textId="77777777" w:rsidR="00C00694" w:rsidRPr="00D5790C" w:rsidRDefault="0038243A" w:rsidP="00D5790C">
          <w:pPr>
            <w:shd w:val="clear" w:color="auto" w:fill="FFFFFF"/>
            <w:spacing w:after="0" w:line="360" w:lineRule="auto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«Положение о проведении Ассоциацией «</w:t>
          </w:r>
          <w:proofErr w:type="spellStart"/>
          <w:r w:rsidRPr="00D5790C">
            <w:rPr>
              <w:i/>
              <w:color w:val="auto"/>
              <w:sz w:val="16"/>
              <w:szCs w:val="16"/>
            </w:rPr>
            <w:t>Сахалинстрой</w:t>
          </w:r>
          <w:proofErr w:type="spellEnd"/>
          <w:r w:rsidRPr="00D5790C">
            <w:rPr>
              <w:i/>
              <w:color w:val="auto"/>
              <w:sz w:val="16"/>
              <w:szCs w:val="16"/>
            </w:rPr>
            <w:t>» анализа деятельности своих членов на основании информации, представляемой ими в форме отчетов»</w:t>
          </w:r>
          <w:r w:rsidRPr="00D5790C">
            <w:rPr>
              <w:rFonts w:asciiTheme="majorHAnsi" w:hAnsiTheme="majorHAnsi"/>
              <w:b/>
              <w:bCs/>
              <w:caps/>
              <w:color w:val="auto"/>
              <w:spacing w:val="1"/>
              <w:sz w:val="28"/>
              <w:szCs w:val="28"/>
            </w:rPr>
            <w:t xml:space="preserve"> </w:t>
          </w:r>
        </w:p>
        <w:p w14:paraId="0A702473" w14:textId="77777777" w:rsidR="00C00694" w:rsidRPr="00D5790C" w:rsidRDefault="0038243A" w:rsidP="00D5790C">
          <w:pPr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</w:tcPr>
        <w:p w14:paraId="0B330D26" w14:textId="77777777" w:rsidR="00C00694" w:rsidRPr="00D5790C" w:rsidRDefault="0038243A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ввода: 01.07.2017</w:t>
          </w:r>
        </w:p>
        <w:p w14:paraId="408C1537" w14:textId="77777777" w:rsidR="00C00694" w:rsidRPr="00D5790C" w:rsidRDefault="0038243A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редакции</w:t>
          </w:r>
          <w:r w:rsidRPr="00D5790C">
            <w:rPr>
              <w:i/>
              <w:color w:val="FF0000"/>
              <w:sz w:val="16"/>
              <w:szCs w:val="16"/>
            </w:rPr>
            <w:t xml:space="preserve">: </w:t>
          </w:r>
          <w:r w:rsidRPr="00D5790C">
            <w:rPr>
              <w:i/>
              <w:color w:val="auto"/>
              <w:sz w:val="16"/>
              <w:szCs w:val="16"/>
            </w:rPr>
            <w:t>25.04.2019</w:t>
          </w:r>
        </w:p>
      </w:tc>
    </w:tr>
    <w:tr w:rsidR="00C00694" w:rsidRPr="00D5790C" w14:paraId="3DE233D5" w14:textId="77777777" w:rsidTr="00ED6D92">
      <w:trPr>
        <w:trHeight w:val="283"/>
        <w:jc w:val="center"/>
      </w:trPr>
      <w:tc>
        <w:tcPr>
          <w:tcW w:w="7203" w:type="dxa"/>
          <w:vMerge/>
        </w:tcPr>
        <w:p w14:paraId="56A36EA2" w14:textId="77777777" w:rsidR="00C00694" w:rsidRPr="00D5790C" w:rsidRDefault="0038243A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  <w:vAlign w:val="center"/>
        </w:tcPr>
        <w:p w14:paraId="56D82A78" w14:textId="77777777" w:rsidR="00C00694" w:rsidRPr="00D5790C" w:rsidRDefault="0038243A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Код: П- 10 ред</w:t>
          </w:r>
          <w:r w:rsidRPr="00D5790C">
            <w:rPr>
              <w:i/>
              <w:color w:val="FF0000"/>
              <w:sz w:val="16"/>
              <w:szCs w:val="16"/>
            </w:rPr>
            <w:t>.</w:t>
          </w:r>
          <w:r w:rsidRPr="00D5790C">
            <w:rPr>
              <w:i/>
              <w:color w:val="auto"/>
              <w:sz w:val="16"/>
              <w:szCs w:val="16"/>
            </w:rPr>
            <w:t>-4 ПРОЕКТ</w:t>
          </w:r>
        </w:p>
      </w:tc>
    </w:tr>
  </w:tbl>
  <w:p w14:paraId="29EB3DFC" w14:textId="77777777" w:rsidR="00C00694" w:rsidRPr="00D5790C" w:rsidRDefault="0038243A" w:rsidP="00D579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3650D5"/>
    <w:rsid w:val="0038243A"/>
    <w:rsid w:val="005B6342"/>
    <w:rsid w:val="00B00BF6"/>
    <w:rsid w:val="00D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428B-2C68-4413-AA28-0C55AD2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BF6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qFormat/>
    <w:rsid w:val="00B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qFormat/>
    <w:rsid w:val="00D5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59"/>
    <w:rsid w:val="00D57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8243A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8243A"/>
    <w:rPr>
      <w:rFonts w:ascii="Times New Roman" w:eastAsia="Times New Roman" w:hAnsi="Times New Roman" w:cs="Times New Roman"/>
      <w:color w:val="000000"/>
    </w:rPr>
  </w:style>
  <w:style w:type="paragraph" w:styleId="a6">
    <w:name w:val="header"/>
    <w:basedOn w:val="a"/>
    <w:link w:val="a7"/>
    <w:uiPriority w:val="99"/>
    <w:unhideWhenUsed/>
    <w:rsid w:val="0038243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43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Артур Чачин</cp:lastModifiedBy>
  <cp:revision>2</cp:revision>
  <dcterms:created xsi:type="dcterms:W3CDTF">2019-10-20T22:24:00Z</dcterms:created>
  <dcterms:modified xsi:type="dcterms:W3CDTF">2019-10-20T22:24:00Z</dcterms:modified>
</cp:coreProperties>
</file>