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61F0" w14:textId="77777777" w:rsidR="00131F5D" w:rsidRDefault="00131F5D" w:rsidP="00131F5D">
      <w:r w:rsidRPr="00131F5D">
        <w:t xml:space="preserve">По вопросам подключения к государственной информационной системе Сахалинской области  </w:t>
      </w:r>
      <w:r w:rsidRPr="00131F5D">
        <w:rPr>
          <w:b/>
          <w:bCs/>
          <w:sz w:val="24"/>
          <w:szCs w:val="24"/>
        </w:rPr>
        <w:t>"Цифровая платформа управления объектами капитального строительства"</w:t>
      </w:r>
      <w:r w:rsidRPr="00131F5D">
        <w:t xml:space="preserve">, получения </w:t>
      </w:r>
      <w:r w:rsidRPr="00131F5D">
        <w:rPr>
          <w:b/>
          <w:bCs/>
        </w:rPr>
        <w:t>ключей доступа</w:t>
      </w:r>
      <w:r w:rsidRPr="00131F5D">
        <w:t xml:space="preserve">, </w:t>
      </w:r>
      <w:r w:rsidRPr="00131F5D">
        <w:rPr>
          <w:b/>
          <w:bCs/>
        </w:rPr>
        <w:t>логина и пароля</w:t>
      </w:r>
      <w:r w:rsidRPr="00131F5D">
        <w:t xml:space="preserve"> обращаться </w:t>
      </w:r>
      <w:r w:rsidRPr="00131F5D">
        <w:rPr>
          <w:b/>
          <w:bCs/>
        </w:rPr>
        <w:t>в отдел мониторинга АИП</w:t>
      </w:r>
      <w:r w:rsidRPr="00131F5D">
        <w:t>, руководитель отдела</w:t>
      </w:r>
      <w:r w:rsidRPr="00131F5D">
        <w:rPr>
          <w:b/>
          <w:bCs/>
        </w:rPr>
        <w:t xml:space="preserve"> Щербак Елена Геннадьевна</w:t>
      </w:r>
      <w:r w:rsidRPr="00131F5D">
        <w:t xml:space="preserve">,  специалист отдела </w:t>
      </w:r>
      <w:r w:rsidRPr="00131F5D">
        <w:rPr>
          <w:b/>
          <w:bCs/>
        </w:rPr>
        <w:t>Злыднев Илья Евгеньевич,</w:t>
      </w:r>
      <w:r w:rsidRPr="00131F5D">
        <w:t xml:space="preserve"> раб. тел.: </w:t>
      </w:r>
      <w:r w:rsidRPr="00131F5D">
        <w:rPr>
          <w:b/>
          <w:bCs/>
          <w:sz w:val="24"/>
          <w:szCs w:val="24"/>
        </w:rPr>
        <w:t>8 (4242) 67-28-84</w:t>
      </w:r>
      <w:r w:rsidRPr="00131F5D">
        <w:t xml:space="preserve">, </w:t>
      </w:r>
      <w:proofErr w:type="spellStart"/>
      <w:r w:rsidRPr="00131F5D">
        <w:t>конт</w:t>
      </w:r>
      <w:proofErr w:type="spellEnd"/>
      <w:r w:rsidRPr="00131F5D">
        <w:t xml:space="preserve">. тел. </w:t>
      </w:r>
      <w:r w:rsidRPr="00131F5D">
        <w:rPr>
          <w:b/>
          <w:bCs/>
          <w:sz w:val="24"/>
          <w:szCs w:val="24"/>
        </w:rPr>
        <w:t>8 (924) 480-15-76</w:t>
      </w:r>
      <w:r w:rsidRPr="00131F5D">
        <w:t xml:space="preserve">, </w:t>
      </w:r>
    </w:p>
    <w:p w14:paraId="09C7FDCF" w14:textId="2BA9E3BC" w:rsidR="00131F5D" w:rsidRPr="00131F5D" w:rsidRDefault="00131F5D" w:rsidP="00131F5D">
      <w:r w:rsidRPr="00131F5D">
        <w:t>электронная почта: </w:t>
      </w:r>
      <w:hyperlink r:id="rId4" w:tgtFrame="_blank" w:history="1">
        <w:r w:rsidRPr="00131F5D">
          <w:rPr>
            <w:rStyle w:val="a3"/>
          </w:rPr>
          <w:t>e.shcherbak@sakhalin.gov.ru</w:t>
        </w:r>
      </w:hyperlink>
      <w:r w:rsidRPr="00131F5D">
        <w:t>, </w:t>
      </w:r>
      <w:hyperlink r:id="rId5" w:tgtFrame="_blank" w:history="1">
        <w:r w:rsidRPr="00131F5D">
          <w:rPr>
            <w:rStyle w:val="a3"/>
          </w:rPr>
          <w:t>i.zlydnev@sakhalin.gov.ru</w:t>
        </w:r>
      </w:hyperlink>
      <w:r w:rsidRPr="00131F5D">
        <w:br/>
      </w:r>
    </w:p>
    <w:p w14:paraId="4095E60E" w14:textId="77777777" w:rsidR="007935AE" w:rsidRDefault="007935AE"/>
    <w:sectPr w:rsidR="0079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0"/>
    <w:rsid w:val="00131F5D"/>
    <w:rsid w:val="007935AE"/>
    <w:rsid w:val="00A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1C0D"/>
  <w15:chartTrackingRefBased/>
  <w15:docId w15:val="{A08ABBD8-2E24-41FB-B754-6EBB340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zlydnev@sakhalin.gov.ru" TargetMode="External"/><Relationship Id="rId4" Type="http://schemas.openxmlformats.org/officeDocument/2006/relationships/hyperlink" Target="mailto:e.shcherbak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Фысина</dc:creator>
  <cp:keywords/>
  <dc:description/>
  <cp:lastModifiedBy>Степан Фысина</cp:lastModifiedBy>
  <cp:revision>2</cp:revision>
  <dcterms:created xsi:type="dcterms:W3CDTF">2021-04-15T22:24:00Z</dcterms:created>
  <dcterms:modified xsi:type="dcterms:W3CDTF">2021-04-15T22:25:00Z</dcterms:modified>
</cp:coreProperties>
</file>