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0CB" w:rsidRPr="00E84817" w:rsidRDefault="00CB27F0" w:rsidP="004E0F2D">
      <w:pPr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1559985" cy="393192"/>
            <wp:effectExtent l="0" t="0" r="0" b="0"/>
            <wp:docPr id="1" name="image1.png" descr="C:\Users\05AgverdievaAA\AppData\Local\Microsoft\Windows\INetCache\Content.Word\CBRF_rus_logo_horizontal_10_pant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9985" cy="393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E1A8E">
        <w:rPr>
          <w:sz w:val="20"/>
        </w:rPr>
        <w:t xml:space="preserve">      </w:t>
      </w:r>
      <w:r w:rsidR="00E84817">
        <w:rPr>
          <w:sz w:val="20"/>
        </w:rPr>
        <w:tab/>
      </w:r>
      <w:r w:rsidR="00E84817">
        <w:rPr>
          <w:sz w:val="20"/>
        </w:rPr>
        <w:tab/>
      </w:r>
      <w:r w:rsidR="00E84817">
        <w:rPr>
          <w:sz w:val="20"/>
        </w:rPr>
        <w:tab/>
      </w:r>
      <w:r w:rsidR="00E84817">
        <w:rPr>
          <w:sz w:val="20"/>
        </w:rPr>
        <w:tab/>
      </w:r>
      <w:r w:rsidR="00E84817">
        <w:rPr>
          <w:sz w:val="20"/>
        </w:rPr>
        <w:tab/>
      </w:r>
      <w:r w:rsidR="00E84817">
        <w:rPr>
          <w:sz w:val="20"/>
        </w:rPr>
        <w:tab/>
      </w:r>
      <w:r w:rsidR="00E84817">
        <w:rPr>
          <w:sz w:val="20"/>
        </w:rPr>
        <w:tab/>
      </w:r>
      <w:r w:rsidR="00E84817">
        <w:rPr>
          <w:sz w:val="20"/>
        </w:rPr>
        <w:tab/>
      </w:r>
      <w:r w:rsidR="004E1A8E">
        <w:rPr>
          <w:sz w:val="20"/>
        </w:rPr>
        <w:t xml:space="preserve">                 </w:t>
      </w:r>
    </w:p>
    <w:p w:rsidR="005A40CB" w:rsidRDefault="005A40CB">
      <w:pPr>
        <w:spacing w:before="1"/>
        <w:rPr>
          <w:sz w:val="8"/>
        </w:rPr>
      </w:pPr>
    </w:p>
    <w:p w:rsidR="005A40CB" w:rsidRPr="00EA1FC8" w:rsidRDefault="00CB27F0" w:rsidP="00F57C1B">
      <w:pPr>
        <w:pStyle w:val="a3"/>
        <w:jc w:val="center"/>
      </w:pPr>
      <w:r w:rsidRPr="00EA1FC8">
        <w:t>Дальневосточный</w:t>
      </w:r>
      <w:r w:rsidRPr="00EA1FC8">
        <w:rPr>
          <w:spacing w:val="-4"/>
        </w:rPr>
        <w:t xml:space="preserve"> </w:t>
      </w:r>
      <w:r w:rsidRPr="00EA1FC8">
        <w:t>вебинар</w:t>
      </w:r>
    </w:p>
    <w:p w:rsidR="005A40CB" w:rsidRPr="00EA1FC8" w:rsidRDefault="001B5465" w:rsidP="00F57C1B">
      <w:pPr>
        <w:pStyle w:val="a3"/>
        <w:jc w:val="center"/>
      </w:pPr>
      <w:r w:rsidRPr="001B5465">
        <w:t>«Современные инструменты финансирования бизнеса через инвестиционные платформы (краудфандинг)»</w:t>
      </w:r>
    </w:p>
    <w:p w:rsidR="005A40CB" w:rsidRPr="00CD1F14" w:rsidRDefault="00D073EC" w:rsidP="004E0F2D">
      <w:pPr>
        <w:pStyle w:val="a3"/>
        <w:spacing w:before="14"/>
        <w:ind w:right="85"/>
        <w:jc w:val="center"/>
      </w:pPr>
      <w:r w:rsidRPr="00CD1F14">
        <w:t>11</w:t>
      </w:r>
      <w:r w:rsidR="00CB27F0" w:rsidRPr="00CD1F14">
        <w:rPr>
          <w:spacing w:val="-2"/>
        </w:rPr>
        <w:t xml:space="preserve"> </w:t>
      </w:r>
      <w:r w:rsidR="00F1323D" w:rsidRPr="00CD1F14">
        <w:rPr>
          <w:spacing w:val="-2"/>
        </w:rPr>
        <w:t>апреля</w:t>
      </w:r>
      <w:r w:rsidR="00CB27F0" w:rsidRPr="00CD1F14">
        <w:rPr>
          <w:spacing w:val="-4"/>
        </w:rPr>
        <w:t xml:space="preserve"> </w:t>
      </w:r>
      <w:r w:rsidR="00CB27F0" w:rsidRPr="00CD1F14">
        <w:t>202</w:t>
      </w:r>
      <w:r w:rsidR="00F1323D" w:rsidRPr="00CD1F14">
        <w:t>3</w:t>
      </w:r>
      <w:r w:rsidR="00CB27F0" w:rsidRPr="00CD1F14">
        <w:rPr>
          <w:spacing w:val="-1"/>
        </w:rPr>
        <w:t xml:space="preserve"> </w:t>
      </w:r>
      <w:r w:rsidR="00CB27F0" w:rsidRPr="00CD1F14">
        <w:t>г.</w:t>
      </w:r>
      <w:r w:rsidR="00CB27F0" w:rsidRPr="00CD1F14">
        <w:rPr>
          <w:spacing w:val="-3"/>
        </w:rPr>
        <w:t xml:space="preserve"> </w:t>
      </w:r>
      <w:r w:rsidR="00CB27F0" w:rsidRPr="00CD1F14">
        <w:t>(</w:t>
      </w:r>
      <w:r w:rsidRPr="00CD1F14">
        <w:t>вторник</w:t>
      </w:r>
      <w:r w:rsidR="00CB27F0" w:rsidRPr="00CD1F14">
        <w:t>)</w:t>
      </w:r>
    </w:p>
    <w:p w:rsidR="0006473F" w:rsidRDefault="0006473F" w:rsidP="0006473F">
      <w:pPr>
        <w:spacing w:after="29"/>
        <w:jc w:val="center"/>
        <w:rPr>
          <w:b/>
          <w:sz w:val="24"/>
        </w:rPr>
      </w:pPr>
    </w:p>
    <w:p w:rsidR="005A40CB" w:rsidRPr="00EA1FC8" w:rsidRDefault="005A40CB">
      <w:pPr>
        <w:rPr>
          <w:b/>
          <w:sz w:val="10"/>
        </w:rPr>
      </w:pPr>
    </w:p>
    <w:p w:rsidR="005A40CB" w:rsidRDefault="00CB27F0">
      <w:pPr>
        <w:spacing w:before="90" w:after="47"/>
        <w:ind w:right="241"/>
        <w:jc w:val="right"/>
        <w:rPr>
          <w:b/>
          <w:i/>
          <w:sz w:val="24"/>
          <w:shd w:val="clear" w:color="auto" w:fill="D2D2D2"/>
        </w:rPr>
      </w:pPr>
      <w:r w:rsidRPr="00EA1FC8">
        <w:rPr>
          <w:b/>
          <w:i/>
          <w:sz w:val="24"/>
          <w:shd w:val="clear" w:color="auto" w:fill="D2D2D2"/>
        </w:rPr>
        <w:t>время</w:t>
      </w:r>
      <w:r w:rsidRPr="00EA1FC8">
        <w:rPr>
          <w:b/>
          <w:i/>
          <w:spacing w:val="-3"/>
          <w:sz w:val="24"/>
          <w:shd w:val="clear" w:color="auto" w:fill="D2D2D2"/>
        </w:rPr>
        <w:t xml:space="preserve"> </w:t>
      </w:r>
      <w:r w:rsidR="004A3E2B">
        <w:rPr>
          <w:b/>
          <w:i/>
          <w:spacing w:val="-3"/>
          <w:sz w:val="24"/>
          <w:shd w:val="clear" w:color="auto" w:fill="D2D2D2"/>
        </w:rPr>
        <w:t>сахалинское</w:t>
      </w:r>
    </w:p>
    <w:p w:rsidR="00847234" w:rsidRDefault="00847234">
      <w:pPr>
        <w:spacing w:before="90" w:after="47"/>
        <w:ind w:right="241"/>
        <w:jc w:val="right"/>
        <w:rPr>
          <w:b/>
          <w:i/>
          <w:sz w:val="24"/>
          <w:shd w:val="clear" w:color="auto" w:fill="D2D2D2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1562"/>
        <w:gridCol w:w="8379"/>
      </w:tblGrid>
      <w:tr w:rsidR="00EA1FC8" w:rsidRPr="00EA1FC8" w:rsidTr="00847234">
        <w:trPr>
          <w:trHeight w:val="703"/>
        </w:trPr>
        <w:tc>
          <w:tcPr>
            <w:tcW w:w="1562" w:type="dxa"/>
          </w:tcPr>
          <w:p w:rsidR="005A40CB" w:rsidRPr="00EA1FC8" w:rsidRDefault="00CB27F0" w:rsidP="004E0F2D">
            <w:pPr>
              <w:pStyle w:val="TableParagraph"/>
              <w:ind w:left="122"/>
              <w:rPr>
                <w:b/>
                <w:i/>
                <w:sz w:val="24"/>
              </w:rPr>
            </w:pPr>
            <w:r w:rsidRPr="00EA1FC8">
              <w:rPr>
                <w:b/>
                <w:i/>
                <w:sz w:val="24"/>
              </w:rPr>
              <w:t>Модератор</w:t>
            </w:r>
            <w:r w:rsidR="004E0F2D">
              <w:rPr>
                <w:b/>
                <w:i/>
                <w:sz w:val="24"/>
              </w:rPr>
              <w:t xml:space="preserve"> –</w:t>
            </w:r>
          </w:p>
        </w:tc>
        <w:tc>
          <w:tcPr>
            <w:tcW w:w="8379" w:type="dxa"/>
          </w:tcPr>
          <w:p w:rsidR="005A40CB" w:rsidRDefault="00B50B5B" w:rsidP="00B50B5B">
            <w:pPr>
              <w:pStyle w:val="TableParagraph"/>
              <w:spacing w:line="240" w:lineRule="auto"/>
              <w:ind w:right="112"/>
              <w:jc w:val="both"/>
              <w:rPr>
                <w:i/>
                <w:sz w:val="24"/>
              </w:rPr>
            </w:pPr>
            <w:r w:rsidRPr="00B50B5B">
              <w:rPr>
                <w:b/>
                <w:i/>
                <w:sz w:val="24"/>
              </w:rPr>
              <w:t>Косминский Кирилл Петрович</w:t>
            </w:r>
            <w:r w:rsidR="00CB27F0" w:rsidRPr="00B50B5B">
              <w:rPr>
                <w:sz w:val="24"/>
              </w:rPr>
              <w:t>,</w:t>
            </w:r>
            <w:r w:rsidR="00CB27F0" w:rsidRPr="00B50B5B">
              <w:rPr>
                <w:spacing w:val="1"/>
                <w:sz w:val="24"/>
              </w:rPr>
              <w:t xml:space="preserve"> </w:t>
            </w:r>
            <w:r w:rsidRPr="00B50B5B">
              <w:rPr>
                <w:i/>
                <w:sz w:val="24"/>
              </w:rPr>
              <w:t>исполнительный директор Ассоциации операторов инвестиционных платформ</w:t>
            </w:r>
            <w:r w:rsidR="00847234">
              <w:rPr>
                <w:i/>
                <w:sz w:val="24"/>
              </w:rPr>
              <w:t>, к.э.н.</w:t>
            </w:r>
            <w:bookmarkStart w:id="0" w:name="_GoBack"/>
            <w:bookmarkEnd w:id="0"/>
          </w:p>
          <w:p w:rsidR="00847234" w:rsidRDefault="00847234" w:rsidP="00B50B5B">
            <w:pPr>
              <w:pStyle w:val="TableParagraph"/>
              <w:spacing w:line="240" w:lineRule="auto"/>
              <w:ind w:right="112"/>
              <w:jc w:val="both"/>
              <w:rPr>
                <w:i/>
                <w:sz w:val="24"/>
              </w:rPr>
            </w:pPr>
          </w:p>
          <w:p w:rsidR="00847234" w:rsidRPr="00EA1FC8" w:rsidRDefault="00847234" w:rsidP="00B50B5B">
            <w:pPr>
              <w:pStyle w:val="TableParagraph"/>
              <w:spacing w:line="240" w:lineRule="auto"/>
              <w:ind w:right="112"/>
              <w:jc w:val="both"/>
              <w:rPr>
                <w:i/>
                <w:sz w:val="24"/>
              </w:rPr>
            </w:pPr>
          </w:p>
        </w:tc>
      </w:tr>
    </w:tbl>
    <w:tbl>
      <w:tblPr>
        <w:tblStyle w:val="ab"/>
        <w:tblW w:w="10060" w:type="dxa"/>
        <w:tblInd w:w="0" w:type="dxa"/>
        <w:tblBorders>
          <w:top w:val="double" w:sz="2" w:space="0" w:color="244061" w:themeColor="accent1" w:themeShade="80"/>
          <w:left w:val="double" w:sz="2" w:space="0" w:color="244061" w:themeColor="accent1" w:themeShade="80"/>
          <w:bottom w:val="double" w:sz="2" w:space="0" w:color="244061" w:themeColor="accent1" w:themeShade="80"/>
          <w:right w:val="double" w:sz="2" w:space="0" w:color="244061" w:themeColor="accent1" w:themeShade="80"/>
          <w:insideH w:val="double" w:sz="2" w:space="0" w:color="244061" w:themeColor="accent1" w:themeShade="80"/>
          <w:insideV w:val="double" w:sz="2" w:space="0" w:color="244061" w:themeColor="accent1" w:themeShade="80"/>
        </w:tblBorders>
        <w:tblLook w:val="04A0" w:firstRow="1" w:lastRow="0" w:firstColumn="1" w:lastColumn="0" w:noHBand="0" w:noVBand="1"/>
      </w:tblPr>
      <w:tblGrid>
        <w:gridCol w:w="1413"/>
        <w:gridCol w:w="8647"/>
      </w:tblGrid>
      <w:tr w:rsidR="00847234" w:rsidRPr="00896B72" w:rsidTr="00637746">
        <w:tc>
          <w:tcPr>
            <w:tcW w:w="1413" w:type="dxa"/>
          </w:tcPr>
          <w:p w:rsidR="00847234" w:rsidRPr="00896B72" w:rsidRDefault="004A3E2B" w:rsidP="004A3E2B">
            <w:pPr>
              <w:spacing w:before="60"/>
              <w:jc w:val="center"/>
              <w:rPr>
                <w:lang w:val="en-US"/>
              </w:rPr>
            </w:pPr>
            <w:r>
              <w:t>17</w:t>
            </w:r>
            <w:r w:rsidR="00847234" w:rsidRPr="007F7D29">
              <w:t>:</w:t>
            </w:r>
            <w:r w:rsidR="00847234">
              <w:rPr>
                <w:lang w:val="en-US"/>
              </w:rPr>
              <w:t>0</w:t>
            </w:r>
            <w:r w:rsidR="00847234" w:rsidRPr="007F7D29">
              <w:t>0-</w:t>
            </w:r>
            <w:r w:rsidR="00083C92">
              <w:t>1</w:t>
            </w:r>
            <w:r>
              <w:t>7</w:t>
            </w:r>
            <w:r w:rsidR="00847234" w:rsidRPr="007F7D29">
              <w:t>:</w:t>
            </w:r>
            <w:r w:rsidR="00847234">
              <w:rPr>
                <w:lang w:val="en-US"/>
              </w:rPr>
              <w:t>05</w:t>
            </w:r>
          </w:p>
        </w:tc>
        <w:tc>
          <w:tcPr>
            <w:tcW w:w="8647" w:type="dxa"/>
          </w:tcPr>
          <w:p w:rsidR="00847234" w:rsidRPr="007F7D29" w:rsidRDefault="00847234" w:rsidP="00637746">
            <w:pPr>
              <w:spacing w:before="60"/>
              <w:rPr>
                <w:b/>
              </w:rPr>
            </w:pPr>
            <w:r w:rsidRPr="007F7D29">
              <w:rPr>
                <w:b/>
              </w:rPr>
              <w:t xml:space="preserve">Приветственное слово </w:t>
            </w:r>
          </w:p>
          <w:p w:rsidR="00847234" w:rsidRPr="00896B72" w:rsidRDefault="00847234" w:rsidP="00637746">
            <w:pPr>
              <w:spacing w:after="60"/>
              <w:rPr>
                <w:bCs/>
                <w:i/>
              </w:rPr>
            </w:pPr>
            <w:r w:rsidRPr="007F7D29">
              <w:rPr>
                <w:b/>
                <w:i/>
              </w:rPr>
              <w:t>Ковалёв Владимир Германович,</w:t>
            </w:r>
            <w:r w:rsidRPr="007F7D29">
              <w:rPr>
                <w:bCs/>
                <w:i/>
              </w:rPr>
              <w:t xml:space="preserve"> управляющий Отделением по Хабаровскому краю </w:t>
            </w:r>
            <w:r w:rsidRPr="00896B72">
              <w:rPr>
                <w:i/>
              </w:rPr>
              <w:t>Дальневосточного</w:t>
            </w:r>
            <w:r w:rsidRPr="007F7D29">
              <w:rPr>
                <w:bCs/>
                <w:i/>
              </w:rPr>
              <w:t xml:space="preserve"> ГУ Банка России</w:t>
            </w:r>
          </w:p>
        </w:tc>
      </w:tr>
      <w:tr w:rsidR="00847234" w:rsidRPr="007F7D29" w:rsidTr="00637746">
        <w:tc>
          <w:tcPr>
            <w:tcW w:w="1413" w:type="dxa"/>
            <w:shd w:val="clear" w:color="auto" w:fill="DBE5F1" w:themeFill="accent1" w:themeFillTint="33"/>
          </w:tcPr>
          <w:p w:rsidR="00847234" w:rsidRPr="00896B72" w:rsidRDefault="004A3E2B" w:rsidP="004A3E2B">
            <w:pPr>
              <w:spacing w:before="60"/>
              <w:jc w:val="center"/>
              <w:rPr>
                <w:lang w:val="en-US"/>
              </w:rPr>
            </w:pPr>
            <w:r>
              <w:t>17</w:t>
            </w:r>
            <w:r w:rsidR="00847234" w:rsidRPr="007F7D29">
              <w:t>:</w:t>
            </w:r>
            <w:r w:rsidR="00847234">
              <w:rPr>
                <w:lang w:val="en-US"/>
              </w:rPr>
              <w:t>05</w:t>
            </w:r>
            <w:r w:rsidR="00847234" w:rsidRPr="007F7D29">
              <w:t>-</w:t>
            </w:r>
            <w:r w:rsidR="00083C92">
              <w:t>1</w:t>
            </w:r>
            <w:r>
              <w:t>7</w:t>
            </w:r>
            <w:r w:rsidR="00847234" w:rsidRPr="007F7D29">
              <w:t>:</w:t>
            </w:r>
            <w:r w:rsidR="00847234">
              <w:rPr>
                <w:lang w:val="en-US"/>
              </w:rPr>
              <w:t>15</w:t>
            </w:r>
          </w:p>
        </w:tc>
        <w:tc>
          <w:tcPr>
            <w:tcW w:w="8647" w:type="dxa"/>
            <w:shd w:val="clear" w:color="auto" w:fill="DBE5F1" w:themeFill="accent1" w:themeFillTint="33"/>
          </w:tcPr>
          <w:p w:rsidR="00847234" w:rsidRPr="007F7D29" w:rsidRDefault="00847234" w:rsidP="00637746">
            <w:pPr>
              <w:spacing w:before="60"/>
              <w:rPr>
                <w:b/>
              </w:rPr>
            </w:pPr>
            <w:r>
              <w:rPr>
                <w:b/>
              </w:rPr>
              <w:t>Надзор за операторами инвестиционных платформ</w:t>
            </w:r>
            <w:r w:rsidRPr="007F7D29">
              <w:rPr>
                <w:b/>
              </w:rPr>
              <w:t xml:space="preserve"> </w:t>
            </w:r>
          </w:p>
          <w:p w:rsidR="00847234" w:rsidRPr="007F7D29" w:rsidRDefault="00847234" w:rsidP="00637746">
            <w:pPr>
              <w:spacing w:after="60"/>
            </w:pPr>
            <w:r w:rsidRPr="007F7D29">
              <w:rPr>
                <w:b/>
                <w:i/>
              </w:rPr>
              <w:t>Рогачева Екатерина Сергеевна</w:t>
            </w:r>
            <w:r w:rsidRPr="007F7D29">
              <w:rPr>
                <w:i/>
              </w:rPr>
              <w:t>,</w:t>
            </w:r>
            <w:r w:rsidRPr="007F7D29">
              <w:rPr>
                <w:i/>
                <w:spacing w:val="1"/>
              </w:rPr>
              <w:t xml:space="preserve"> </w:t>
            </w:r>
            <w:r w:rsidRPr="007F7D29">
              <w:rPr>
                <w:i/>
              </w:rPr>
              <w:t>начальник</w:t>
            </w:r>
            <w:r w:rsidRPr="007F7D29">
              <w:rPr>
                <w:i/>
                <w:spacing w:val="1"/>
              </w:rPr>
              <w:t xml:space="preserve"> </w:t>
            </w:r>
            <w:r w:rsidRPr="007F7D29">
              <w:rPr>
                <w:i/>
              </w:rPr>
              <w:t xml:space="preserve">отдела надзора за </w:t>
            </w:r>
            <w:proofErr w:type="spellStart"/>
            <w:r w:rsidRPr="007F7D29">
              <w:rPr>
                <w:i/>
              </w:rPr>
              <w:t>краудфандинговыми</w:t>
            </w:r>
            <w:proofErr w:type="spellEnd"/>
            <w:r w:rsidRPr="007F7D29">
              <w:rPr>
                <w:i/>
              </w:rPr>
              <w:t xml:space="preserve"> платформами Департамента инфраструктуры финансового рынка Банка России</w:t>
            </w:r>
          </w:p>
        </w:tc>
      </w:tr>
      <w:tr w:rsidR="00847234" w:rsidRPr="007F7D29" w:rsidTr="00637746">
        <w:tc>
          <w:tcPr>
            <w:tcW w:w="1413" w:type="dxa"/>
          </w:tcPr>
          <w:p w:rsidR="00847234" w:rsidRPr="007F7D29" w:rsidRDefault="004A3E2B" w:rsidP="004A3E2B">
            <w:pPr>
              <w:spacing w:before="60"/>
              <w:jc w:val="center"/>
            </w:pPr>
            <w:r>
              <w:t>17</w:t>
            </w:r>
            <w:r w:rsidR="00847234">
              <w:t>:</w:t>
            </w:r>
            <w:r w:rsidR="00847234">
              <w:rPr>
                <w:lang w:val="en-US"/>
              </w:rPr>
              <w:t>15</w:t>
            </w:r>
            <w:r w:rsidR="00847234">
              <w:t>-</w:t>
            </w:r>
            <w:r w:rsidR="00083C92">
              <w:t>1</w:t>
            </w:r>
            <w:r>
              <w:t>7</w:t>
            </w:r>
            <w:r w:rsidR="00847234">
              <w:t>:</w:t>
            </w:r>
            <w:r w:rsidR="00847234">
              <w:rPr>
                <w:lang w:val="en-US"/>
              </w:rPr>
              <w:t>25</w:t>
            </w:r>
          </w:p>
        </w:tc>
        <w:tc>
          <w:tcPr>
            <w:tcW w:w="8647" w:type="dxa"/>
          </w:tcPr>
          <w:p w:rsidR="00847234" w:rsidRPr="007F7D29" w:rsidRDefault="00847234" w:rsidP="00637746">
            <w:pPr>
              <w:spacing w:before="60"/>
              <w:rPr>
                <w:b/>
              </w:rPr>
            </w:pPr>
            <w:r w:rsidRPr="007F7D29">
              <w:rPr>
                <w:b/>
              </w:rPr>
              <w:t>Механизм привлечения средств для бизнеса через инвестиционную платформу</w:t>
            </w:r>
          </w:p>
          <w:p w:rsidR="00847234" w:rsidRPr="007F7D29" w:rsidRDefault="00847234" w:rsidP="00637746">
            <w:pPr>
              <w:spacing w:after="60"/>
              <w:rPr>
                <w:b/>
                <w:i/>
              </w:rPr>
            </w:pPr>
            <w:r w:rsidRPr="007F7D29">
              <w:rPr>
                <w:b/>
                <w:i/>
              </w:rPr>
              <w:t xml:space="preserve">Колесников Юрий Алексеевич, </w:t>
            </w:r>
            <w:proofErr w:type="spellStart"/>
            <w:r w:rsidRPr="007F7D29">
              <w:rPr>
                <w:i/>
              </w:rPr>
              <w:t>сооснователь</w:t>
            </w:r>
            <w:proofErr w:type="spellEnd"/>
            <w:r w:rsidRPr="007F7D29">
              <w:rPr>
                <w:i/>
              </w:rPr>
              <w:t xml:space="preserve"> инвестиционной платформы </w:t>
            </w:r>
            <w:r w:rsidR="00CD1F14">
              <w:rPr>
                <w:i/>
              </w:rPr>
              <w:t xml:space="preserve">ООО </w:t>
            </w:r>
            <w:r w:rsidRPr="007F7D29">
              <w:rPr>
                <w:i/>
              </w:rPr>
              <w:t>«Мани</w:t>
            </w:r>
            <w:r w:rsidR="00CD1F14">
              <w:rPr>
                <w:i/>
              </w:rPr>
              <w:t xml:space="preserve"> </w:t>
            </w:r>
            <w:proofErr w:type="spellStart"/>
            <w:r w:rsidRPr="007F7D29">
              <w:rPr>
                <w:i/>
              </w:rPr>
              <w:t>Френдс</w:t>
            </w:r>
            <w:proofErr w:type="spellEnd"/>
            <w:r w:rsidRPr="007F7D29">
              <w:rPr>
                <w:i/>
              </w:rPr>
              <w:t xml:space="preserve">», </w:t>
            </w:r>
            <w:proofErr w:type="spellStart"/>
            <w:r w:rsidRPr="007F7D29">
              <w:rPr>
                <w:i/>
              </w:rPr>
              <w:t>д.ю.н</w:t>
            </w:r>
            <w:proofErr w:type="spellEnd"/>
            <w:r w:rsidRPr="007F7D29">
              <w:rPr>
                <w:i/>
              </w:rPr>
              <w:t>., зав</w:t>
            </w:r>
            <w:r>
              <w:rPr>
                <w:i/>
              </w:rPr>
              <w:t xml:space="preserve">едующий </w:t>
            </w:r>
            <w:r w:rsidRPr="007F7D29">
              <w:rPr>
                <w:i/>
              </w:rPr>
              <w:t>кафедрой финансового права Ю</w:t>
            </w:r>
            <w:r>
              <w:rPr>
                <w:i/>
              </w:rPr>
              <w:t>жного федерального университета</w:t>
            </w:r>
            <w:r w:rsidRPr="007F7D29">
              <w:rPr>
                <w:i/>
              </w:rPr>
              <w:t xml:space="preserve"> </w:t>
            </w:r>
          </w:p>
        </w:tc>
      </w:tr>
      <w:tr w:rsidR="002F2DA6" w:rsidRPr="007F7D29" w:rsidTr="00D05190">
        <w:tc>
          <w:tcPr>
            <w:tcW w:w="1413" w:type="dxa"/>
            <w:shd w:val="clear" w:color="auto" w:fill="DBE5F1" w:themeFill="accent1" w:themeFillTint="33"/>
          </w:tcPr>
          <w:p w:rsidR="002F2DA6" w:rsidRPr="002F2DA6" w:rsidRDefault="002F2DA6" w:rsidP="004A3E2B">
            <w:pPr>
              <w:spacing w:before="60"/>
              <w:jc w:val="center"/>
              <w:rPr>
                <w:lang w:val="en-US"/>
              </w:rPr>
            </w:pPr>
            <w:r>
              <w:t>1</w:t>
            </w:r>
            <w:r w:rsidR="004A3E2B">
              <w:t>7</w:t>
            </w:r>
            <w:r>
              <w:t>:</w:t>
            </w:r>
            <w:r>
              <w:rPr>
                <w:lang w:val="en-US"/>
              </w:rPr>
              <w:t>25</w:t>
            </w:r>
            <w:r>
              <w:t>-1</w:t>
            </w:r>
            <w:r w:rsidR="004A3E2B">
              <w:t>7</w:t>
            </w:r>
            <w:r>
              <w:t>:</w:t>
            </w:r>
            <w:r>
              <w:rPr>
                <w:lang w:val="en-US"/>
              </w:rPr>
              <w:t>35</w:t>
            </w:r>
          </w:p>
        </w:tc>
        <w:tc>
          <w:tcPr>
            <w:tcW w:w="8647" w:type="dxa"/>
            <w:shd w:val="clear" w:color="auto" w:fill="DBE5F1" w:themeFill="accent1" w:themeFillTint="33"/>
          </w:tcPr>
          <w:p w:rsidR="002F2DA6" w:rsidRDefault="002F2DA6" w:rsidP="002F2DA6">
            <w:pPr>
              <w:spacing w:before="60"/>
              <w:rPr>
                <w:b/>
              </w:rPr>
            </w:pPr>
            <w:r>
              <w:rPr>
                <w:b/>
              </w:rPr>
              <w:t>Система мер поддержки малого и среднего бизнеса – тренды и взгляд в будущее</w:t>
            </w:r>
          </w:p>
          <w:p w:rsidR="002F2DA6" w:rsidRDefault="002F2DA6" w:rsidP="00D21146">
            <w:pPr>
              <w:spacing w:before="60"/>
              <w:rPr>
                <w:b/>
              </w:rPr>
            </w:pPr>
            <w:r>
              <w:rPr>
                <w:b/>
                <w:i/>
                <w:iCs/>
              </w:rPr>
              <w:t>Самиев Павел</w:t>
            </w:r>
            <w:r>
              <w:rPr>
                <w:b/>
              </w:rPr>
              <w:t xml:space="preserve"> </w:t>
            </w:r>
            <w:r>
              <w:rPr>
                <w:b/>
                <w:i/>
                <w:iCs/>
              </w:rPr>
              <w:t>Александрович,</w:t>
            </w:r>
            <w:r>
              <w:rPr>
                <w:b/>
              </w:rPr>
              <w:t xml:space="preserve"> </w:t>
            </w:r>
            <w:r>
              <w:rPr>
                <w:bCs/>
                <w:i/>
                <w:iCs/>
              </w:rPr>
              <w:t>председатель комитета по финансовым рынкам Общероссийской общественной организации малого и среднего предпринимательства «Опора России»,</w:t>
            </w:r>
            <w:r>
              <w:rPr>
                <w:b/>
                <w:i/>
              </w:rPr>
              <w:t xml:space="preserve"> </w:t>
            </w:r>
            <w:r>
              <w:rPr>
                <w:bCs/>
                <w:i/>
              </w:rPr>
              <w:t>г</w:t>
            </w:r>
            <w:r>
              <w:rPr>
                <w:bCs/>
                <w:i/>
                <w:iCs/>
              </w:rPr>
              <w:t>енеральный директор аналитического центра «</w:t>
            </w:r>
            <w:proofErr w:type="spellStart"/>
            <w:r>
              <w:rPr>
                <w:bCs/>
                <w:i/>
                <w:iCs/>
              </w:rPr>
              <w:t>БизнесДром</w:t>
            </w:r>
            <w:proofErr w:type="spellEnd"/>
            <w:r>
              <w:rPr>
                <w:bCs/>
                <w:i/>
                <w:iCs/>
              </w:rPr>
              <w:t xml:space="preserve">», шеф-редактор </w:t>
            </w:r>
            <w:r w:rsidR="00D21146">
              <w:rPr>
                <w:bCs/>
                <w:i/>
                <w:iCs/>
              </w:rPr>
              <w:t>раздела «</w:t>
            </w:r>
            <w:r>
              <w:rPr>
                <w:bCs/>
                <w:i/>
                <w:iCs/>
              </w:rPr>
              <w:t>Финансовая сфера</w:t>
            </w:r>
            <w:r w:rsidR="00D21146">
              <w:rPr>
                <w:bCs/>
                <w:i/>
                <w:iCs/>
              </w:rPr>
              <w:t>»</w:t>
            </w:r>
            <w:r>
              <w:rPr>
                <w:bCs/>
                <w:i/>
                <w:iCs/>
              </w:rPr>
              <w:t xml:space="preserve"> (</w:t>
            </w:r>
            <w:r w:rsidR="00D21146">
              <w:rPr>
                <w:bCs/>
                <w:i/>
                <w:iCs/>
              </w:rPr>
              <w:t>«</w:t>
            </w:r>
            <w:r>
              <w:rPr>
                <w:bCs/>
                <w:i/>
                <w:iCs/>
              </w:rPr>
              <w:t>Банковское обозрение</w:t>
            </w:r>
            <w:r w:rsidR="00D21146">
              <w:rPr>
                <w:bCs/>
                <w:i/>
                <w:iCs/>
              </w:rPr>
              <w:t>»</w:t>
            </w:r>
            <w:r>
              <w:rPr>
                <w:bCs/>
                <w:i/>
                <w:iCs/>
              </w:rPr>
              <w:t>)</w:t>
            </w:r>
          </w:p>
        </w:tc>
      </w:tr>
      <w:tr w:rsidR="00847234" w:rsidRPr="007F7D29" w:rsidTr="00D05190">
        <w:tc>
          <w:tcPr>
            <w:tcW w:w="1413" w:type="dxa"/>
            <w:shd w:val="clear" w:color="auto" w:fill="FFFFFF" w:themeFill="background1"/>
          </w:tcPr>
          <w:p w:rsidR="00847234" w:rsidRPr="007F7D29" w:rsidRDefault="00083C92" w:rsidP="004A3E2B">
            <w:pPr>
              <w:spacing w:before="60"/>
              <w:jc w:val="center"/>
            </w:pPr>
            <w:r>
              <w:t>1</w:t>
            </w:r>
            <w:r w:rsidR="004A3E2B">
              <w:t>7</w:t>
            </w:r>
            <w:r w:rsidR="00847234">
              <w:t>:</w:t>
            </w:r>
            <w:r w:rsidR="002F2DA6">
              <w:t>3</w:t>
            </w:r>
            <w:r w:rsidR="00847234">
              <w:rPr>
                <w:lang w:val="en-US"/>
              </w:rPr>
              <w:t>5</w:t>
            </w:r>
            <w:r w:rsidR="00847234">
              <w:t>-</w:t>
            </w:r>
            <w:r>
              <w:t>1</w:t>
            </w:r>
            <w:r w:rsidR="004A3E2B">
              <w:t>7</w:t>
            </w:r>
            <w:r w:rsidR="00847234">
              <w:t>:</w:t>
            </w:r>
            <w:r w:rsidR="002F2DA6">
              <w:t>4</w:t>
            </w:r>
            <w:r w:rsidR="00847234">
              <w:rPr>
                <w:lang w:val="en-US"/>
              </w:rPr>
              <w:t>5</w:t>
            </w:r>
          </w:p>
        </w:tc>
        <w:tc>
          <w:tcPr>
            <w:tcW w:w="8647" w:type="dxa"/>
            <w:shd w:val="clear" w:color="auto" w:fill="FFFFFF" w:themeFill="background1"/>
          </w:tcPr>
          <w:p w:rsidR="00847234" w:rsidRPr="007F7D29" w:rsidRDefault="00847234" w:rsidP="00637746">
            <w:pPr>
              <w:spacing w:before="60"/>
              <w:rPr>
                <w:b/>
              </w:rPr>
            </w:pPr>
            <w:r w:rsidRPr="007F7D29">
              <w:rPr>
                <w:b/>
              </w:rPr>
              <w:t xml:space="preserve">Опыт создания инвестиционной платформы в регионе </w:t>
            </w:r>
          </w:p>
          <w:p w:rsidR="00847234" w:rsidRPr="007F7D29" w:rsidRDefault="00847234" w:rsidP="00AF0D60">
            <w:pPr>
              <w:spacing w:after="60"/>
              <w:rPr>
                <w:b/>
                <w:i/>
              </w:rPr>
            </w:pPr>
            <w:r w:rsidRPr="007F7D29">
              <w:rPr>
                <w:b/>
                <w:i/>
              </w:rPr>
              <w:t>Федореев Сергей Александрович</w:t>
            </w:r>
            <w:r>
              <w:rPr>
                <w:b/>
                <w:i/>
              </w:rPr>
              <w:t>,</w:t>
            </w:r>
            <w:r w:rsidRPr="007F7D29">
              <w:rPr>
                <w:i/>
              </w:rPr>
              <w:t xml:space="preserve"> </w:t>
            </w:r>
            <w:r w:rsidR="00180CF9">
              <w:rPr>
                <w:i/>
              </w:rPr>
              <w:t xml:space="preserve">основатель </w:t>
            </w:r>
            <w:r w:rsidR="00AF0D60">
              <w:rPr>
                <w:i/>
              </w:rPr>
              <w:t>«И</w:t>
            </w:r>
            <w:r w:rsidRPr="007F7D29">
              <w:rPr>
                <w:i/>
              </w:rPr>
              <w:t xml:space="preserve">нвестиционной платформы </w:t>
            </w:r>
            <w:r w:rsidR="00AF0D60">
              <w:rPr>
                <w:i/>
              </w:rPr>
              <w:t>«ВДЕЛО», к.т.н., доцент Высшей инженерной школы Уральского федерального университета, член Совета по развитию предпринимательства Свердловской области</w:t>
            </w:r>
          </w:p>
        </w:tc>
      </w:tr>
      <w:tr w:rsidR="00847234" w:rsidRPr="007F7D29" w:rsidTr="00D05190">
        <w:tc>
          <w:tcPr>
            <w:tcW w:w="1413" w:type="dxa"/>
            <w:shd w:val="clear" w:color="auto" w:fill="DBE5F1" w:themeFill="accent1" w:themeFillTint="33"/>
          </w:tcPr>
          <w:p w:rsidR="00847234" w:rsidRPr="007F7D29" w:rsidRDefault="00083C92" w:rsidP="004A3E2B">
            <w:pPr>
              <w:spacing w:before="60"/>
              <w:jc w:val="center"/>
            </w:pPr>
            <w:r>
              <w:t>1</w:t>
            </w:r>
            <w:r w:rsidR="004A3E2B">
              <w:t>7</w:t>
            </w:r>
            <w:r w:rsidR="00847234">
              <w:t>:</w:t>
            </w:r>
            <w:r w:rsidR="002F2DA6">
              <w:t>4</w:t>
            </w:r>
            <w:r w:rsidR="00847234">
              <w:rPr>
                <w:lang w:val="en-US"/>
              </w:rPr>
              <w:t>5</w:t>
            </w:r>
            <w:r w:rsidR="00847234">
              <w:t>-</w:t>
            </w:r>
            <w:r>
              <w:t>1</w:t>
            </w:r>
            <w:r w:rsidR="004A3E2B">
              <w:t>7</w:t>
            </w:r>
            <w:r w:rsidR="00847234">
              <w:t>:</w:t>
            </w:r>
            <w:r w:rsidR="002F2DA6">
              <w:t>5</w:t>
            </w:r>
            <w:r w:rsidR="00847234">
              <w:rPr>
                <w:lang w:val="en-US"/>
              </w:rPr>
              <w:t>5</w:t>
            </w:r>
          </w:p>
        </w:tc>
        <w:tc>
          <w:tcPr>
            <w:tcW w:w="8647" w:type="dxa"/>
            <w:shd w:val="clear" w:color="auto" w:fill="DBE5F1" w:themeFill="accent1" w:themeFillTint="33"/>
          </w:tcPr>
          <w:p w:rsidR="00847234" w:rsidRPr="00CD1F14" w:rsidRDefault="00847234" w:rsidP="00637746">
            <w:pPr>
              <w:spacing w:before="60"/>
              <w:rPr>
                <w:b/>
              </w:rPr>
            </w:pPr>
            <w:r w:rsidRPr="00CD1F14">
              <w:rPr>
                <w:b/>
              </w:rPr>
              <w:t>Практика привлечения денежных средств в проект через инвестиционную платформу</w:t>
            </w:r>
          </w:p>
          <w:p w:rsidR="00847234" w:rsidRPr="00CD1F14" w:rsidRDefault="00847234" w:rsidP="00637746">
            <w:pPr>
              <w:spacing w:after="60"/>
            </w:pPr>
            <w:r w:rsidRPr="00CD1F14">
              <w:rPr>
                <w:b/>
                <w:i/>
              </w:rPr>
              <w:t xml:space="preserve">Прохорец Максим Владимирович, </w:t>
            </w:r>
            <w:r w:rsidRPr="00CD1F14">
              <w:rPr>
                <w:i/>
              </w:rPr>
              <w:t>индивидуальный предприниматель</w:t>
            </w:r>
          </w:p>
        </w:tc>
      </w:tr>
      <w:tr w:rsidR="00847234" w:rsidRPr="00A72F3B" w:rsidTr="00D05190">
        <w:tc>
          <w:tcPr>
            <w:tcW w:w="1413" w:type="dxa"/>
            <w:shd w:val="clear" w:color="auto" w:fill="FFFFFF" w:themeFill="background1"/>
          </w:tcPr>
          <w:p w:rsidR="00847234" w:rsidRPr="007F7D29" w:rsidRDefault="00083C92" w:rsidP="004A3E2B">
            <w:pPr>
              <w:spacing w:before="60"/>
              <w:jc w:val="center"/>
            </w:pPr>
            <w:r>
              <w:t>1</w:t>
            </w:r>
            <w:r w:rsidR="004A3E2B">
              <w:t>7</w:t>
            </w:r>
            <w:r w:rsidR="00847234">
              <w:t>:</w:t>
            </w:r>
            <w:r w:rsidR="002F2DA6">
              <w:t>5</w:t>
            </w:r>
            <w:r w:rsidR="00847234">
              <w:rPr>
                <w:lang w:val="en-US"/>
              </w:rPr>
              <w:t>5</w:t>
            </w:r>
            <w:r w:rsidR="00847234">
              <w:t>-</w:t>
            </w:r>
            <w:r w:rsidR="002F2DA6">
              <w:t>1</w:t>
            </w:r>
            <w:r w:rsidR="004A3E2B">
              <w:t>8</w:t>
            </w:r>
            <w:r w:rsidR="00847234">
              <w:t>:</w:t>
            </w:r>
            <w:r w:rsidR="002F2DA6">
              <w:t>0</w:t>
            </w:r>
            <w:r w:rsidR="00847234">
              <w:rPr>
                <w:lang w:val="en-US"/>
              </w:rPr>
              <w:t>5</w:t>
            </w:r>
          </w:p>
        </w:tc>
        <w:tc>
          <w:tcPr>
            <w:tcW w:w="8647" w:type="dxa"/>
            <w:shd w:val="clear" w:color="auto" w:fill="FFFFFF" w:themeFill="background1"/>
          </w:tcPr>
          <w:p w:rsidR="00847234" w:rsidRPr="00CD1F14" w:rsidRDefault="00847234" w:rsidP="00637746">
            <w:pPr>
              <w:spacing w:before="60"/>
              <w:rPr>
                <w:b/>
              </w:rPr>
            </w:pPr>
            <w:r w:rsidRPr="00CD1F14">
              <w:rPr>
                <w:b/>
              </w:rPr>
              <w:t>Практика инвестирования в проекты краудфинансирования</w:t>
            </w:r>
          </w:p>
          <w:p w:rsidR="00847234" w:rsidRPr="00CD1F14" w:rsidRDefault="00847234" w:rsidP="00637746">
            <w:pPr>
              <w:spacing w:after="60"/>
              <w:rPr>
                <w:bCs/>
                <w:i/>
              </w:rPr>
            </w:pPr>
            <w:r w:rsidRPr="00CD1F14">
              <w:rPr>
                <w:b/>
                <w:i/>
              </w:rPr>
              <w:t xml:space="preserve">Инвестор </w:t>
            </w:r>
            <w:r w:rsidRPr="00CD1F14">
              <w:rPr>
                <w:bCs/>
                <w:i/>
              </w:rPr>
              <w:t xml:space="preserve">(онлайн, по </w:t>
            </w:r>
            <w:r w:rsidRPr="00CD1F14">
              <w:rPr>
                <w:i/>
              </w:rPr>
              <w:t>согласованию</w:t>
            </w:r>
            <w:r w:rsidRPr="00CD1F14">
              <w:rPr>
                <w:bCs/>
                <w:i/>
              </w:rPr>
              <w:t>)</w:t>
            </w:r>
          </w:p>
        </w:tc>
      </w:tr>
      <w:tr w:rsidR="00847234" w:rsidRPr="007F7D29" w:rsidTr="00D05190">
        <w:tc>
          <w:tcPr>
            <w:tcW w:w="1413" w:type="dxa"/>
            <w:shd w:val="clear" w:color="auto" w:fill="DBE5F1" w:themeFill="accent1" w:themeFillTint="33"/>
          </w:tcPr>
          <w:p w:rsidR="00847234" w:rsidRPr="007F7D29" w:rsidRDefault="004A3E2B" w:rsidP="004A3E2B">
            <w:pPr>
              <w:spacing w:before="60"/>
              <w:jc w:val="center"/>
            </w:pPr>
            <w:r>
              <w:t>18</w:t>
            </w:r>
            <w:r w:rsidR="00847234">
              <w:t>:</w:t>
            </w:r>
            <w:r w:rsidR="002F2DA6">
              <w:t>0</w:t>
            </w:r>
            <w:r w:rsidR="00847234">
              <w:rPr>
                <w:lang w:val="en-US"/>
              </w:rPr>
              <w:t>5</w:t>
            </w:r>
            <w:r w:rsidR="00847234">
              <w:t>-</w:t>
            </w:r>
            <w:r w:rsidR="00083C92">
              <w:t>1</w:t>
            </w:r>
            <w:r>
              <w:t>8</w:t>
            </w:r>
            <w:r w:rsidR="00847234">
              <w:t>:</w:t>
            </w:r>
            <w:r w:rsidR="002F2DA6">
              <w:t>1</w:t>
            </w:r>
            <w:r w:rsidR="00847234">
              <w:rPr>
                <w:lang w:val="en-US"/>
              </w:rPr>
              <w:t>5</w:t>
            </w:r>
          </w:p>
        </w:tc>
        <w:tc>
          <w:tcPr>
            <w:tcW w:w="8647" w:type="dxa"/>
            <w:shd w:val="clear" w:color="auto" w:fill="DBE5F1" w:themeFill="accent1" w:themeFillTint="33"/>
          </w:tcPr>
          <w:p w:rsidR="00847234" w:rsidRPr="007F7D29" w:rsidRDefault="00847234" w:rsidP="00637746">
            <w:pPr>
              <w:spacing w:before="60"/>
              <w:rPr>
                <w:b/>
              </w:rPr>
            </w:pPr>
            <w:r w:rsidRPr="007F7D29">
              <w:rPr>
                <w:b/>
              </w:rPr>
              <w:t>Перспективы развития рынка краудфинансирования в ДФО и РФ в целом</w:t>
            </w:r>
          </w:p>
          <w:p w:rsidR="00847234" w:rsidRPr="007F7D29" w:rsidRDefault="00847234" w:rsidP="00637746">
            <w:pPr>
              <w:spacing w:after="60"/>
              <w:rPr>
                <w:i/>
              </w:rPr>
            </w:pPr>
            <w:r w:rsidRPr="007F7D29">
              <w:rPr>
                <w:b/>
                <w:i/>
              </w:rPr>
              <w:t>Косминский Кирилл Петрович,</w:t>
            </w:r>
            <w:r w:rsidRPr="007F7D29">
              <w:rPr>
                <w:i/>
              </w:rPr>
              <w:t xml:space="preserve"> исполнительный директор Ассоциации операторов инвестиционных платформ</w:t>
            </w:r>
            <w:r>
              <w:rPr>
                <w:i/>
              </w:rPr>
              <w:t>, к.э.н.</w:t>
            </w:r>
          </w:p>
        </w:tc>
      </w:tr>
      <w:tr w:rsidR="00847234" w:rsidRPr="00A72F3B" w:rsidTr="00D05190">
        <w:tc>
          <w:tcPr>
            <w:tcW w:w="1413" w:type="dxa"/>
            <w:shd w:val="clear" w:color="auto" w:fill="FFFFFF" w:themeFill="background1"/>
          </w:tcPr>
          <w:p w:rsidR="00847234" w:rsidRPr="007F7D29" w:rsidRDefault="004A3E2B" w:rsidP="004A3E2B">
            <w:pPr>
              <w:spacing w:before="60"/>
              <w:jc w:val="center"/>
            </w:pPr>
            <w:r>
              <w:t>18</w:t>
            </w:r>
            <w:r w:rsidR="00847234">
              <w:t>:</w:t>
            </w:r>
            <w:r w:rsidR="002F2DA6">
              <w:t>1</w:t>
            </w:r>
            <w:r w:rsidR="00847234">
              <w:rPr>
                <w:lang w:val="en-US"/>
              </w:rPr>
              <w:t>5</w:t>
            </w:r>
            <w:r w:rsidR="00847234">
              <w:t>-</w:t>
            </w:r>
            <w:r w:rsidR="00083C92">
              <w:t>1</w:t>
            </w:r>
            <w:r>
              <w:t>8</w:t>
            </w:r>
            <w:r w:rsidR="00847234">
              <w:t>:</w:t>
            </w:r>
            <w:r w:rsidR="00847234">
              <w:rPr>
                <w:lang w:val="en-US"/>
              </w:rPr>
              <w:t>3</w:t>
            </w:r>
            <w:r w:rsidR="00847234">
              <w:t>0</w:t>
            </w:r>
          </w:p>
        </w:tc>
        <w:tc>
          <w:tcPr>
            <w:tcW w:w="8647" w:type="dxa"/>
            <w:shd w:val="clear" w:color="auto" w:fill="FFFFFF" w:themeFill="background1"/>
          </w:tcPr>
          <w:p w:rsidR="00847234" w:rsidRDefault="00847234" w:rsidP="00637746">
            <w:pPr>
              <w:spacing w:before="60"/>
              <w:rPr>
                <w:b/>
              </w:rPr>
            </w:pPr>
            <w:r w:rsidRPr="00A72F3B">
              <w:rPr>
                <w:b/>
              </w:rPr>
              <w:t>Ответы на вопросы аудитории</w:t>
            </w:r>
            <w:r w:rsidRPr="00896B72">
              <w:rPr>
                <w:b/>
              </w:rPr>
              <w:t>.</w:t>
            </w:r>
            <w:r w:rsidRPr="00A72F3B">
              <w:rPr>
                <w:b/>
              </w:rPr>
              <w:t xml:space="preserve"> Подведение итогов.</w:t>
            </w:r>
          </w:p>
          <w:p w:rsidR="00847234" w:rsidRPr="00A72F3B" w:rsidRDefault="00847234" w:rsidP="00637746">
            <w:pPr>
              <w:rPr>
                <w:b/>
                <w:bCs/>
              </w:rPr>
            </w:pPr>
          </w:p>
        </w:tc>
      </w:tr>
    </w:tbl>
    <w:p w:rsidR="001B047F" w:rsidRPr="00C86A8B" w:rsidRDefault="001B047F" w:rsidP="001B047F">
      <w:pPr>
        <w:pStyle w:val="aa"/>
        <w:spacing w:before="0" w:beforeAutospacing="0" w:after="0" w:afterAutospacing="0"/>
      </w:pPr>
    </w:p>
    <w:sectPr w:rsidR="001B047F" w:rsidRPr="00C86A8B">
      <w:type w:val="continuous"/>
      <w:pgSz w:w="11910" w:h="16840"/>
      <w:pgMar w:top="860" w:right="60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0CB"/>
    <w:rsid w:val="00010CD4"/>
    <w:rsid w:val="000603D2"/>
    <w:rsid w:val="0006473F"/>
    <w:rsid w:val="00083C92"/>
    <w:rsid w:val="00097DEC"/>
    <w:rsid w:val="000A5DC1"/>
    <w:rsid w:val="001439CB"/>
    <w:rsid w:val="00175718"/>
    <w:rsid w:val="00180CF9"/>
    <w:rsid w:val="001B047F"/>
    <w:rsid w:val="001B5465"/>
    <w:rsid w:val="001F78C1"/>
    <w:rsid w:val="002141E5"/>
    <w:rsid w:val="002D1A09"/>
    <w:rsid w:val="002D715A"/>
    <w:rsid w:val="002E2D0B"/>
    <w:rsid w:val="002F2DA6"/>
    <w:rsid w:val="003631A4"/>
    <w:rsid w:val="003643C3"/>
    <w:rsid w:val="003C691E"/>
    <w:rsid w:val="003C7488"/>
    <w:rsid w:val="00441695"/>
    <w:rsid w:val="00454BDC"/>
    <w:rsid w:val="00467FBB"/>
    <w:rsid w:val="004A3E2B"/>
    <w:rsid w:val="004C6C9D"/>
    <w:rsid w:val="004D1FD3"/>
    <w:rsid w:val="004E0F2D"/>
    <w:rsid w:val="004E1A8E"/>
    <w:rsid w:val="0050077F"/>
    <w:rsid w:val="00503837"/>
    <w:rsid w:val="005615ED"/>
    <w:rsid w:val="005930EF"/>
    <w:rsid w:val="005A40CB"/>
    <w:rsid w:val="005F7A00"/>
    <w:rsid w:val="0067039F"/>
    <w:rsid w:val="006F1D61"/>
    <w:rsid w:val="007413D7"/>
    <w:rsid w:val="007450A9"/>
    <w:rsid w:val="00787714"/>
    <w:rsid w:val="007A030B"/>
    <w:rsid w:val="007B053F"/>
    <w:rsid w:val="00847234"/>
    <w:rsid w:val="00866F08"/>
    <w:rsid w:val="00881957"/>
    <w:rsid w:val="00893499"/>
    <w:rsid w:val="00895996"/>
    <w:rsid w:val="008A1753"/>
    <w:rsid w:val="008C2733"/>
    <w:rsid w:val="0093753C"/>
    <w:rsid w:val="0095021E"/>
    <w:rsid w:val="00955C82"/>
    <w:rsid w:val="009A3C8D"/>
    <w:rsid w:val="009C188A"/>
    <w:rsid w:val="009D56FC"/>
    <w:rsid w:val="00A30DC7"/>
    <w:rsid w:val="00A71D59"/>
    <w:rsid w:val="00AA0350"/>
    <w:rsid w:val="00AA633E"/>
    <w:rsid w:val="00AC6088"/>
    <w:rsid w:val="00AD3869"/>
    <w:rsid w:val="00AE1747"/>
    <w:rsid w:val="00AF0D60"/>
    <w:rsid w:val="00B05A46"/>
    <w:rsid w:val="00B364B3"/>
    <w:rsid w:val="00B37564"/>
    <w:rsid w:val="00B50B5B"/>
    <w:rsid w:val="00BB1D2E"/>
    <w:rsid w:val="00C732E4"/>
    <w:rsid w:val="00C86A8B"/>
    <w:rsid w:val="00CB27F0"/>
    <w:rsid w:val="00CD1F14"/>
    <w:rsid w:val="00CE556F"/>
    <w:rsid w:val="00CF2DF8"/>
    <w:rsid w:val="00D04F63"/>
    <w:rsid w:val="00D05190"/>
    <w:rsid w:val="00D073EC"/>
    <w:rsid w:val="00D21146"/>
    <w:rsid w:val="00DF34EE"/>
    <w:rsid w:val="00E12B12"/>
    <w:rsid w:val="00E345CA"/>
    <w:rsid w:val="00E7221E"/>
    <w:rsid w:val="00E730BF"/>
    <w:rsid w:val="00E84817"/>
    <w:rsid w:val="00EA1FC8"/>
    <w:rsid w:val="00EC38A1"/>
    <w:rsid w:val="00EF4043"/>
    <w:rsid w:val="00F1323D"/>
    <w:rsid w:val="00F57C1B"/>
    <w:rsid w:val="00F80F52"/>
    <w:rsid w:val="00F85B06"/>
    <w:rsid w:val="00F9314D"/>
    <w:rsid w:val="00FB172D"/>
    <w:rsid w:val="00FF1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C0202"/>
  <w15:docId w15:val="{441568B6-761A-49F9-98A3-6B4EEA3EC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75" w:lineRule="exact"/>
      <w:ind w:left="120"/>
    </w:pPr>
  </w:style>
  <w:style w:type="paragraph" w:styleId="a5">
    <w:name w:val="header"/>
    <w:basedOn w:val="a"/>
    <w:link w:val="a6"/>
    <w:uiPriority w:val="99"/>
    <w:unhideWhenUsed/>
    <w:rsid w:val="00EA1FC8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6">
    <w:name w:val="Верхний колонтитул Знак"/>
    <w:basedOn w:val="a0"/>
    <w:link w:val="a5"/>
    <w:uiPriority w:val="99"/>
    <w:rsid w:val="00EA1FC8"/>
    <w:rPr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7A030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A030B"/>
    <w:rPr>
      <w:rFonts w:ascii="Segoe UI" w:eastAsia="Times New Roman" w:hAnsi="Segoe UI" w:cs="Segoe UI"/>
      <w:sz w:val="18"/>
      <w:szCs w:val="18"/>
      <w:lang w:val="ru-RU"/>
    </w:rPr>
  </w:style>
  <w:style w:type="character" w:styleId="a9">
    <w:name w:val="Hyperlink"/>
    <w:basedOn w:val="a0"/>
    <w:uiPriority w:val="99"/>
    <w:unhideWhenUsed/>
    <w:rsid w:val="009C188A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A30DC7"/>
    <w:pPr>
      <w:widowControl/>
      <w:autoSpaceDE/>
      <w:autoSpaceDN/>
      <w:spacing w:before="100" w:beforeAutospacing="1" w:after="100" w:afterAutospacing="1"/>
    </w:pPr>
    <w:rPr>
      <w:rFonts w:eastAsiaTheme="minorHAnsi"/>
      <w:sz w:val="24"/>
      <w:szCs w:val="24"/>
      <w:lang w:eastAsia="ru-RU"/>
    </w:rPr>
  </w:style>
  <w:style w:type="paragraph" w:customStyle="1" w:styleId="Default">
    <w:name w:val="Default"/>
    <w:rsid w:val="00895996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table" w:styleId="ab">
    <w:name w:val="Table Grid"/>
    <w:basedOn w:val="a1"/>
    <w:uiPriority w:val="39"/>
    <w:rsid w:val="00847234"/>
    <w:pPr>
      <w:widowControl/>
      <w:autoSpaceDE/>
      <w:autoSpaceDN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7F9083A1</Template>
  <TotalTime>204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Агвердиева Александра Алексеевна</dc:creator>
  <cp:lastModifiedBy>Ларина Татьяна Сергеевна</cp:lastModifiedBy>
  <cp:revision>64</cp:revision>
  <cp:lastPrinted>2021-12-08T02:08:00Z</cp:lastPrinted>
  <dcterms:created xsi:type="dcterms:W3CDTF">2021-12-01T05:04:00Z</dcterms:created>
  <dcterms:modified xsi:type="dcterms:W3CDTF">2023-03-29T01:55:00Z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2021-11-03T00:00:00Z</vt:filetime>
  </property>
</Properties>
</file>