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Форма: Договор между контролирующим и зависимым работодателями о мероприятиях по предотвращению случаев повреждения здоровья работников и условий производства работ</w:t>
              <w:br/>
              <w:t xml:space="preserve">(Подготовлен для системы КонсультантПлюс, 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14.03.2023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jc w:val="center"/>
      </w:pPr>
      <w:r>
        <w:rPr>
          <w:sz w:val="20"/>
        </w:rPr>
        <w:t xml:space="preserve">Договор N _______</w:t>
      </w:r>
    </w:p>
    <w:p>
      <w:pPr>
        <w:pStyle w:val="0"/>
        <w:jc w:val="center"/>
      </w:pPr>
      <w:r>
        <w:rPr>
          <w:sz w:val="20"/>
        </w:rPr>
        <w:t xml:space="preserve">между контролирующим и зависимым работодателями</w:t>
      </w:r>
    </w:p>
    <w:p>
      <w:pPr>
        <w:pStyle w:val="0"/>
        <w:jc w:val="center"/>
      </w:pPr>
      <w:r>
        <w:rPr>
          <w:sz w:val="20"/>
        </w:rPr>
        <w:t xml:space="preserve">о мероприятиях по предотвращению случаев повреждения</w:t>
      </w:r>
    </w:p>
    <w:p>
      <w:pPr>
        <w:pStyle w:val="0"/>
        <w:jc w:val="center"/>
      </w:pPr>
      <w:r>
        <w:rPr>
          <w:sz w:val="20"/>
        </w:rPr>
        <w:t xml:space="preserve">здоровья работников и условий производства работ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г. ____________</w:t>
      </w:r>
    </w:p>
    <w:p>
      <w:pPr>
        <w:pStyle w:val="0"/>
        <w:spacing w:before="200" w:line-rule="auto"/>
        <w:jc w:val="right"/>
      </w:pPr>
      <w:r>
        <w:rPr>
          <w:sz w:val="20"/>
        </w:rPr>
        <w:t xml:space="preserve">"___"__________ 20___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 (наименование контролирующего работодателя), в лице _________________________ (должность, Ф.И.О. уполномоченного представителя), именуем__ в дальнейшем "контролирующий работодатель", действующ__ на основании __________________________ (документ, подтверждающий полномочия), с одной стороны и ____________________________ (наименование зависимого работодателя), в лице _________________________ (должность, Ф.И.О. уполномоченного представителя), именуем__ в дальнейшем "зависимый работодатель", действующ__ на основании __________________________ (документ, подтверждающий полномочия), с другой стороны, совместно именуемые "Стороны", руководствуясь </w:t>
      </w:r>
      <w:hyperlink w:history="0" r:id="rId7" w:tooltip="&quot;Трудовой кодекс Российской Федерации&quot; от 30.12.2001 N 197-ФЗ (ред. от 13.06.2023, с изм. от 27.06.2023) {КонсультантПлюс}">
        <w:r>
          <w:rPr>
            <w:sz w:val="20"/>
            <w:color w:val="0000ff"/>
          </w:rPr>
          <w:t xml:space="preserve">ст. 214</w:t>
        </w:r>
      </w:hyperlink>
      <w:r>
        <w:rPr>
          <w:sz w:val="20"/>
        </w:rPr>
        <w:t xml:space="preserve"> Трудового кодекса Российской Федерации и </w:t>
      </w:r>
      <w:hyperlink w:history="0" r:id="rId8" w:tooltip="Приказ Минтруда России от 22.09.2021 N 656н &quot;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&quot; (Зарегистрировано в Минюсте России 02.12.2021 N 6619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Минтруда России от 22.09.2021 N 656н "Об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лица)", заключили настоящий Договор о следующем: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В связи с тем что работники зависимого работодателя осуществляют производство работ (оказание услуг) на территории (или: объекте) контролирующего работодателя по адресу: _______________________, Стороны составили единый перечень вредных и (или) опасных производственных факторов, опасностей: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1.1.1. Факторы, присутствующие на территории, но не связанные с характером выполняемых работ: ____________________________.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Факторы, возникающие в результате производства работ (оказания услуги): __________________________.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1.1.3. Идентифицированные опасности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состояний: ______________________________.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Стороны назначают лиц, отвечающих за безопасную организацию работ в соответствии с требованиями норм и правил по охране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Со стороны контролирующего работодателя: ______________________________ (Ф.И.О., должность, контактный телефон, адрес электронной почты).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Со стороны зависимого работодателя: ______________________ (Ф.И.О., должность, контактный телефон, адрес электронной почты).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Стороны согласовали план мероприятий по эвакуации и спасению работников при возникновении аварийной ситуации и при проведении спасательных работ (приложение N ______ к настоящему Договору).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Сторонами утвержден акт-допуск, являющийся основанием разрешения производства работ, для которых требуется акт-допуск (приложение N ______ к настоящему Договору).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Обязанности контролирующего работодателя: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мониторинга хода производства работ и изменения условий труда на территории по утвержденному порядку;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составление и согласование схемы подключения потребителей (работников зависимого работодателя, производящего работы (оказывающего услуги) на территории) к энергоносителям на территории (электроэнергия, кислород, газ, вода, пар, сжатый воздух и другие);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инструктирования по охране труда, учитывающего специфику организации и проведения работ на территории, работников (руководителей, специалистов по охране труда, уполномоченных по охране труда) зависимого работодателя;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разработка и издание (тиражирование) инструкций по охране труда, учитывающих специфику проведения соответствующих работ на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обеспечение документацией по охране труда, в том числе в электронном виде;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проведение мониторинга (инспекций, аудитов) соблюдения требований охраны труда.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2. Технические мероприятия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Обеспечение доступа Сторонами для проведения контроля за безопасным производством работ, в том числе с помощью приборов, устройств, оборудования и (или) комплекса (систем) приборов, устройств, оборудования, обеспечивающих дистанционную видео-, аудио или иную фиксацию процессов производства работ на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Установка на время выполнения работ в соответствии с проектной документацией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Определение: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границ опасных зон на время выполнения работ по действию опасных факторов на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рабочих мест, на которых работы выполняются по наряду-допуску;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мест установки защитных ограждений и знаков безопасности.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Нанесение (на время выполнения работ и удаление после окончания работ)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безопасности, а также наименование и принадлежность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Установка на время выполнения работ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Принятие мер по снижению уровня воздействия, в том числе за счет изменения графика работ, или устранение влияния вредных производственных факторов на работников на их рабочих местах.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При необходимости установка новых и реконструкция имеющихся на территории средств коллективной защиты,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Обеспечение естественного и искусственного освещения на территории и на рабочих местах контролирующего и зависимого работодателей, в служебных и бытовых помещениях, местах прохода по территории работников.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Организация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Устройство тротуаров, переходов, галерей, в том числе временных на время проведения работ, а также изменение маршрутов движения транспорта на территории в целях обеспечения безопасности работников.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3. Мероприятия по обеспечению средствами</w:t>
      </w:r>
    </w:p>
    <w:p>
      <w:pPr>
        <w:pStyle w:val="0"/>
        <w:jc w:val="center"/>
      </w:pPr>
      <w:r>
        <w:rPr>
          <w:sz w:val="20"/>
        </w:rPr>
        <w:t xml:space="preserve">индивидуальной защиты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Средства индивидуальной защиты (далее - СИЗ).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3.1.1. Места хранения СИЗ ______________________________.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Особенности использования СИЗ (при наличии) ________________________.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Места утилизации одноразовых СИЗ (от поражения электрическим током (при выполнении работ в условиях повышенной опасности поражения электрическим током), дежурных СИЗ, предусмотренных правилами и нормами охраны труда для выполнения конкретных видов работ) ___________________________.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Смывающие и (или) обезвреживающие средства.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Места хранения 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Особенности использования (при наличии) 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Места утилизации 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4. Лечебно-профилактические и санитарно-бытовые мероприятия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Места расположения на территории аптечек для оказания первой помощи на время выполнения работ (услуг) определены в приложении N _____ к настоящему Договору.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Порядок совместного использования имеющихся на территории санитарно-бытовых помещений (гардеробные, душевые, умывальные, санузлы, комнаты для отдыха в рабочее время, помещения и комнаты психологической разгрузки): ______________________.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Порядок совместного использования имеющихся на территории комнат обогрева, охлаждения, приема пищи: _____________________.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Места расположения на территории аппаратов (устройства) для обеспечения работников горячих цехов и участков газированной соленой водой определены в приложении N _____ к настоящему Договору.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5. Ответственность Сторон. Форс-мажор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Ни одна из Сторон не будет нести ответственность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Сторона, для которой сделалось невозможным исполнение обязательств по Договору, обязана не позднее пяти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6. Порядок рассмотрения споров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Федерации, с соблюдением претензионного досудебного порядка.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7. Срок действия Договора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Настоящий Договор вступает в силу с момента его подписания уполномоченными представителями обеих Сторон и действует в течение осуществления работ зависимым работодателем на территории контролирующего работодателя.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Настоящий Договор может быть расторгнут в любое время по инициативе каждой из Сторон с обязательным предупреждением другой Стороны за ____ (________) рабочих дней до его расторжения.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8.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Во всем остальном, что не урегулировано настоящим Договором, Стороны руководствуются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Неотъемлемой частью настоящего Договора являются приложения: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8.4.1. План мероприятий по эвакуации и спасению работников при возникновении аварийной ситуации и при проведении спасательных работ (Приложение N ____).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8.4.2. Акт-допуск (Приложение N ____).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8.4.3. Места расположения на территории аптечек для оказания первой помощи на время выполнения работ (услуг) (Приложение N ____).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8.4.4. Места расположения на территории аппаратов (устройства) для обеспечения работников горячих цехов и участков газированной соленой водой (Приложение N ____).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8.4.5. 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center"/>
      </w:pPr>
      <w:r>
        <w:rPr>
          <w:sz w:val="20"/>
        </w:rPr>
        <w:t xml:space="preserve">9. Адреса и реквизиты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65"/>
        <w:gridCol w:w="340"/>
        <w:gridCol w:w="4365"/>
      </w:tblGrid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Контролирующий 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Зависимый работодатель: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юридического лица)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Юридический/почтовый адрес: 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ИНН/КПП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ИНН/КПП _______________________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ОГРН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ОГРН ___________________________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Телефон: ____________ Факс: 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Телефон: __________ Факс: ________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электронной почты: _________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Банковские реквизиты: ____________</w:t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Подписи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44"/>
        <w:gridCol w:w="340"/>
        <w:gridCol w:w="2045"/>
        <w:gridCol w:w="340"/>
        <w:gridCol w:w="2083"/>
        <w:gridCol w:w="340"/>
        <w:gridCol w:w="1871"/>
      </w:tblGrid>
      <w:tr>
        <w:tc>
          <w:tcPr>
            <w:gridSpan w:val="3"/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Контролирующий 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2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Зависимый работодатель:</w:t>
            </w:r>
          </w:p>
        </w:tc>
      </w:tr>
      <w:tr>
        <w:tc>
          <w:tcPr>
            <w:tcW w:w="20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8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20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Договор между контролирующим и зависимым работодателями о мероприятиях по предотвращению случаев повреждения здор...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1974817997249B97B7BBF4500DD5418BC0BE5EC40EEEA0B59B5EB99F9E43FAAB75DD5D004034C9BB65A05AB65C811E0BCE99B779A46L2E8C" TargetMode = "External"/>
	<Relationship Id="rId8" Type="http://schemas.openxmlformats.org/officeDocument/2006/relationships/hyperlink" Target="consultantplus://offline/ref=31974817997249B97B7BBF4500DD5418BC0FEEEA44ECEA0B59B5EB99F9E43FAAA55D8DDF02045290E51543FE6ALCEBC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между контролирующим и зависимым работодателями о мероприятиях по предотвращению случаев повреждения здоровья работников и условий производства работ
(Подготовлен для системы КонсультантПлюс, 2023)</dc:title>
  <dcterms:created xsi:type="dcterms:W3CDTF">2023-07-03T02:04:01Z</dcterms:created>
</cp:coreProperties>
</file>